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48959" w14:textId="77777777" w:rsidR="009D18CE" w:rsidRPr="00995BEA" w:rsidRDefault="009D18CE">
      <w:pPr>
        <w:spacing w:line="240" w:lineRule="atLeast"/>
        <w:rPr>
          <w:rFonts w:ascii="voestalpine Light" w:hAnsi="voestalpine Light"/>
          <w:sz w:val="22"/>
        </w:rPr>
      </w:pPr>
    </w:p>
    <w:p w14:paraId="5616196F" w14:textId="77777777" w:rsidR="009D18CE" w:rsidRPr="00995BEA" w:rsidRDefault="009D18CE">
      <w:pPr>
        <w:spacing w:line="240" w:lineRule="atLeast"/>
        <w:rPr>
          <w:rFonts w:ascii="voestalpine Light" w:hAnsi="voestalpine Light"/>
          <w:sz w:val="22"/>
        </w:rPr>
      </w:pPr>
    </w:p>
    <w:p w14:paraId="28DAAC24" w14:textId="77777777" w:rsidR="009D18CE" w:rsidRPr="00995BEA" w:rsidRDefault="009D18CE">
      <w:pPr>
        <w:spacing w:line="240" w:lineRule="atLeast"/>
        <w:rPr>
          <w:rFonts w:ascii="voestalpine Light" w:hAnsi="voestalpine Light"/>
          <w:sz w:val="22"/>
        </w:rPr>
      </w:pPr>
    </w:p>
    <w:p w14:paraId="680A9B5F" w14:textId="77777777" w:rsidR="009D18CE" w:rsidRPr="00995BEA" w:rsidRDefault="009D18CE">
      <w:pPr>
        <w:spacing w:line="240" w:lineRule="atLeast"/>
        <w:rPr>
          <w:rFonts w:ascii="voestalpine Light" w:hAnsi="voestalpine Light"/>
          <w:sz w:val="22"/>
        </w:rPr>
      </w:pPr>
    </w:p>
    <w:p w14:paraId="79F7717C" w14:textId="77777777" w:rsidR="009D18CE" w:rsidRPr="00995BEA" w:rsidRDefault="009D18CE">
      <w:pPr>
        <w:spacing w:line="240" w:lineRule="atLeast"/>
        <w:rPr>
          <w:rFonts w:ascii="voestalpine Light" w:hAnsi="voestalpine Light"/>
          <w:sz w:val="22"/>
        </w:rPr>
      </w:pPr>
    </w:p>
    <w:p w14:paraId="24C9AA6B" w14:textId="77777777" w:rsidR="009D18CE" w:rsidRPr="00995BEA" w:rsidRDefault="009D18CE">
      <w:pPr>
        <w:spacing w:line="240" w:lineRule="atLeast"/>
        <w:rPr>
          <w:rFonts w:ascii="voestalpine Light" w:hAnsi="voestalpine Light"/>
          <w:sz w:val="22"/>
        </w:rPr>
      </w:pPr>
    </w:p>
    <w:p w14:paraId="679B94D3" w14:textId="77777777" w:rsidR="009D18CE" w:rsidRPr="00995BEA" w:rsidRDefault="009D18CE">
      <w:pPr>
        <w:spacing w:line="240" w:lineRule="atLeast"/>
        <w:rPr>
          <w:rFonts w:ascii="voestalpine Light" w:hAnsi="voestalpine Light"/>
          <w:sz w:val="22"/>
        </w:rPr>
      </w:pPr>
    </w:p>
    <w:p w14:paraId="56A94734" w14:textId="77777777" w:rsidR="009D18CE" w:rsidRPr="00995BEA" w:rsidRDefault="009D18CE">
      <w:pPr>
        <w:spacing w:line="240" w:lineRule="atLeast"/>
        <w:rPr>
          <w:rFonts w:ascii="voestalpine Light" w:hAnsi="voestalpine Light"/>
          <w:sz w:val="22"/>
        </w:rPr>
      </w:pPr>
    </w:p>
    <w:p w14:paraId="4A6DB155" w14:textId="77777777" w:rsidR="009D18CE" w:rsidRPr="00995BEA" w:rsidRDefault="009D18CE">
      <w:pPr>
        <w:spacing w:line="240" w:lineRule="atLeast"/>
        <w:rPr>
          <w:rFonts w:ascii="voestalpine Light" w:hAnsi="voestalpine Light"/>
          <w:sz w:val="22"/>
        </w:rPr>
      </w:pPr>
    </w:p>
    <w:p w14:paraId="6D38DD46" w14:textId="77777777" w:rsidR="009D18CE" w:rsidRPr="00995BEA" w:rsidRDefault="009D18CE">
      <w:pPr>
        <w:spacing w:line="240" w:lineRule="atLeast"/>
        <w:rPr>
          <w:rFonts w:ascii="voestalpine Light" w:hAnsi="voestalpine Light"/>
          <w:sz w:val="22"/>
        </w:rPr>
      </w:pPr>
    </w:p>
    <w:p w14:paraId="398DA6A3" w14:textId="77777777" w:rsidR="009D18CE" w:rsidRPr="00995BEA" w:rsidRDefault="009D18CE">
      <w:pPr>
        <w:spacing w:line="240" w:lineRule="atLeast"/>
        <w:rPr>
          <w:rFonts w:ascii="voestalpine Light" w:hAnsi="voestalpine Light"/>
          <w:sz w:val="22"/>
        </w:rPr>
      </w:pPr>
    </w:p>
    <w:p w14:paraId="0A3E9DC0" w14:textId="77777777" w:rsidR="009D18CE" w:rsidRPr="00995BEA" w:rsidRDefault="009D18CE">
      <w:pPr>
        <w:spacing w:line="240" w:lineRule="atLeast"/>
        <w:rPr>
          <w:rFonts w:ascii="voestalpine Light" w:hAnsi="voestalpine Light"/>
          <w:sz w:val="22"/>
        </w:rPr>
      </w:pPr>
    </w:p>
    <w:p w14:paraId="1F367CC2" w14:textId="77777777" w:rsidR="009D18CE" w:rsidRDefault="009D18CE">
      <w:pPr>
        <w:spacing w:line="240" w:lineRule="atLeast"/>
        <w:rPr>
          <w:rFonts w:ascii="voestalpine Light" w:hAnsi="voestalpine Light"/>
          <w:sz w:val="22"/>
        </w:rPr>
      </w:pPr>
    </w:p>
    <w:p w14:paraId="085CE630" w14:textId="77777777" w:rsidR="00C674F5" w:rsidRPr="00995BEA" w:rsidRDefault="00C674F5">
      <w:pPr>
        <w:spacing w:line="240" w:lineRule="atLeast"/>
        <w:rPr>
          <w:rFonts w:ascii="voestalpine Light" w:hAnsi="voestalpine Light"/>
          <w:sz w:val="22"/>
        </w:rPr>
      </w:pPr>
    </w:p>
    <w:p w14:paraId="6EF76C64" w14:textId="77777777" w:rsidR="009D18CE" w:rsidRPr="00995BEA" w:rsidRDefault="009D18CE">
      <w:pPr>
        <w:spacing w:line="240" w:lineRule="atLeast"/>
        <w:rPr>
          <w:rFonts w:ascii="voestalpine Light" w:hAnsi="voestalpine Light"/>
          <w:sz w:val="22"/>
        </w:rPr>
      </w:pPr>
    </w:p>
    <w:p w14:paraId="250637EF" w14:textId="77777777" w:rsidR="009D18CE" w:rsidRPr="00995BEA" w:rsidRDefault="009D18CE">
      <w:pPr>
        <w:spacing w:line="240" w:lineRule="atLeast"/>
        <w:rPr>
          <w:rFonts w:ascii="voestalpine Light" w:hAnsi="voestalpine Light"/>
          <w:sz w:val="22"/>
        </w:rPr>
      </w:pPr>
    </w:p>
    <w:p w14:paraId="7A9C8C2F" w14:textId="77777777" w:rsidR="009D18CE" w:rsidRPr="00995BEA" w:rsidRDefault="009D18CE">
      <w:pPr>
        <w:spacing w:line="240" w:lineRule="atLeast"/>
        <w:rPr>
          <w:rFonts w:ascii="voestalpine Light" w:hAnsi="voestalpine Light"/>
          <w:sz w:val="22"/>
        </w:rPr>
      </w:pPr>
    </w:p>
    <w:p w14:paraId="62BAE866" w14:textId="23832FD6" w:rsidR="009D18CE" w:rsidRPr="00F1125F" w:rsidRDefault="00C674F5">
      <w:pPr>
        <w:spacing w:after="240" w:line="240" w:lineRule="atLeast"/>
        <w:rPr>
          <w:rFonts w:ascii="voestalpine Light" w:hAnsi="voestalpine Light"/>
          <w:sz w:val="36"/>
        </w:rPr>
      </w:pPr>
      <w:r w:rsidRPr="00F1125F">
        <w:rPr>
          <w:rFonts w:ascii="voestalpine Light" w:hAnsi="voestalpine Light"/>
          <w:sz w:val="36"/>
        </w:rPr>
        <w:t>L6-</w:t>
      </w:r>
      <w:proofErr w:type="gramStart"/>
      <w:r w:rsidR="00E84F17" w:rsidRPr="00F1125F">
        <w:rPr>
          <w:rFonts w:ascii="voestalpine Light" w:hAnsi="voestalpine Light"/>
          <w:sz w:val="36"/>
        </w:rPr>
        <w:t xml:space="preserve">DETAILPROJEKT  </w:t>
      </w:r>
      <w:r w:rsidR="00F1125F" w:rsidRPr="00F1125F">
        <w:rPr>
          <w:rFonts w:ascii="voestalpine Medium" w:hAnsi="voestalpine Medium"/>
          <w:bCs/>
          <w:sz w:val="36"/>
        </w:rPr>
        <w:t>L</w:t>
      </w:r>
      <w:proofErr w:type="gramEnd"/>
      <w:r w:rsidR="00F1125F" w:rsidRPr="00F1125F">
        <w:rPr>
          <w:rFonts w:ascii="voestalpine Medium" w:hAnsi="voestalpine Medium"/>
          <w:bCs/>
          <w:sz w:val="36"/>
        </w:rPr>
        <w:t>6_SV_00.44</w:t>
      </w:r>
    </w:p>
    <w:p w14:paraId="4D44A4FA" w14:textId="77777777" w:rsidR="00851D5B" w:rsidRPr="009F4384" w:rsidRDefault="00851D5B" w:rsidP="00851D5B">
      <w:pPr>
        <w:rPr>
          <w:rFonts w:ascii="voestalpine Light" w:hAnsi="voestalpine Light"/>
          <w:sz w:val="36"/>
          <w:szCs w:val="36"/>
          <w:lang w:val="de-AT"/>
        </w:rPr>
      </w:pPr>
      <w:r w:rsidRPr="009F4384">
        <w:rPr>
          <w:rFonts w:ascii="voestalpine Light" w:hAnsi="voestalpine Light"/>
          <w:sz w:val="36"/>
          <w:szCs w:val="36"/>
          <w:lang w:val="de-AT"/>
        </w:rPr>
        <w:t xml:space="preserve">Einreichunterlagen für das </w:t>
      </w:r>
    </w:p>
    <w:p w14:paraId="5D79E27C" w14:textId="77777777" w:rsidR="00851D5B" w:rsidRPr="009F4384" w:rsidRDefault="00851D5B" w:rsidP="00851D5B">
      <w:pPr>
        <w:rPr>
          <w:rFonts w:ascii="voestalpine Light" w:hAnsi="voestalpine Light"/>
          <w:sz w:val="36"/>
          <w:szCs w:val="36"/>
          <w:lang w:val="de-AT"/>
        </w:rPr>
      </w:pPr>
      <w:r w:rsidRPr="009F4384">
        <w:rPr>
          <w:rFonts w:ascii="voestalpine Light" w:hAnsi="voestalpine Light"/>
          <w:sz w:val="36"/>
          <w:szCs w:val="36"/>
          <w:lang w:val="de-AT"/>
        </w:rPr>
        <w:t>UVP-Änderungs-Genehmigungsverfahren §18(b)</w:t>
      </w:r>
    </w:p>
    <w:p w14:paraId="27F29CD2" w14:textId="77777777" w:rsidR="00851D5B" w:rsidRPr="009F4384" w:rsidRDefault="00851D5B" w:rsidP="00851D5B">
      <w:pPr>
        <w:rPr>
          <w:rFonts w:ascii="voestalpine Light" w:hAnsi="voestalpine Light"/>
          <w:sz w:val="22"/>
          <w:highlight w:val="yellow"/>
        </w:rPr>
      </w:pPr>
      <w:r w:rsidRPr="009F4384">
        <w:rPr>
          <w:rFonts w:ascii="voestalpine Light" w:hAnsi="voestalpine Light"/>
          <w:sz w:val="36"/>
          <w:szCs w:val="36"/>
          <w:lang w:val="de-AT"/>
        </w:rPr>
        <w:t xml:space="preserve">zum Anlagenverbund Stahlwerk </w:t>
      </w:r>
    </w:p>
    <w:p w14:paraId="0C5DEF9B" w14:textId="77777777" w:rsidR="00E84F17" w:rsidRPr="00F1125F" w:rsidRDefault="00E84F17">
      <w:pPr>
        <w:spacing w:line="240" w:lineRule="atLeast"/>
        <w:rPr>
          <w:rFonts w:ascii="voestalpine Light" w:hAnsi="voestalpine Light"/>
          <w:sz w:val="36"/>
          <w:szCs w:val="36"/>
        </w:rPr>
      </w:pPr>
    </w:p>
    <w:p w14:paraId="0ABDD013" w14:textId="77777777" w:rsidR="009D18CE" w:rsidRPr="00F1125F" w:rsidRDefault="009D18CE">
      <w:pPr>
        <w:spacing w:line="240" w:lineRule="atLeast"/>
        <w:rPr>
          <w:rFonts w:ascii="voestalpine Light" w:hAnsi="voestalpine Light"/>
          <w:sz w:val="22"/>
        </w:rPr>
      </w:pPr>
    </w:p>
    <w:p w14:paraId="2EE4164F" w14:textId="77777777" w:rsidR="009D18CE" w:rsidRPr="00F1125F" w:rsidRDefault="009D18CE">
      <w:pPr>
        <w:spacing w:line="240" w:lineRule="atLeast"/>
        <w:rPr>
          <w:rFonts w:ascii="voestalpine Light" w:hAnsi="voestalpine Light"/>
          <w:sz w:val="22"/>
        </w:rPr>
      </w:pPr>
    </w:p>
    <w:p w14:paraId="3CF9F0E4" w14:textId="77777777" w:rsidR="009D18CE" w:rsidRPr="00F1125F" w:rsidRDefault="009D18CE">
      <w:pPr>
        <w:spacing w:line="240" w:lineRule="atLeast"/>
        <w:rPr>
          <w:rFonts w:ascii="voestalpine Light" w:hAnsi="voestalpine Light"/>
          <w:sz w:val="22"/>
        </w:rPr>
      </w:pPr>
    </w:p>
    <w:p w14:paraId="5B9B3112" w14:textId="77777777" w:rsidR="009D18CE" w:rsidRPr="00F1125F" w:rsidRDefault="009D18CE">
      <w:pPr>
        <w:spacing w:line="240" w:lineRule="atLeast"/>
        <w:rPr>
          <w:rFonts w:ascii="voestalpine Light" w:hAnsi="voestalpine Light"/>
          <w:sz w:val="22"/>
        </w:rPr>
      </w:pPr>
    </w:p>
    <w:p w14:paraId="6BB65C00" w14:textId="77777777" w:rsidR="009D18CE" w:rsidRPr="00F1125F" w:rsidRDefault="009D18CE">
      <w:pPr>
        <w:spacing w:line="240" w:lineRule="atLeast"/>
        <w:rPr>
          <w:rFonts w:ascii="voestalpine Light" w:hAnsi="voestalpine Light"/>
          <w:sz w:val="22"/>
        </w:rPr>
      </w:pPr>
    </w:p>
    <w:p w14:paraId="4DF44B62" w14:textId="77777777" w:rsidR="009D18CE" w:rsidRPr="00F1125F" w:rsidRDefault="009D18CE">
      <w:pPr>
        <w:spacing w:line="240" w:lineRule="atLeast"/>
        <w:rPr>
          <w:rFonts w:ascii="voestalpine Light" w:hAnsi="voestalpine Light"/>
          <w:sz w:val="22"/>
        </w:rPr>
      </w:pPr>
    </w:p>
    <w:p w14:paraId="2FFCD149" w14:textId="77777777" w:rsidR="009D18CE" w:rsidRPr="00F1125F" w:rsidRDefault="00E84F17">
      <w:pPr>
        <w:spacing w:line="240" w:lineRule="atLeast"/>
        <w:rPr>
          <w:rFonts w:ascii="voestalpine Light" w:hAnsi="voestalpine Light"/>
          <w:sz w:val="32"/>
          <w:szCs w:val="32"/>
        </w:rPr>
      </w:pPr>
      <w:r w:rsidRPr="00F1125F">
        <w:rPr>
          <w:rFonts w:ascii="voestalpine Light" w:hAnsi="voestalpine Light"/>
          <w:sz w:val="32"/>
          <w:szCs w:val="32"/>
        </w:rPr>
        <w:t>für das Projekt</w:t>
      </w:r>
    </w:p>
    <w:p w14:paraId="390D29B2" w14:textId="7AEFA198" w:rsidR="009D18CE" w:rsidRPr="00F1125F" w:rsidRDefault="00F1125F">
      <w:pPr>
        <w:spacing w:line="240" w:lineRule="atLeast"/>
        <w:rPr>
          <w:rFonts w:ascii="voestalpine Medium" w:hAnsi="voestalpine Medium"/>
          <w:bCs/>
          <w:sz w:val="36"/>
        </w:rPr>
      </w:pPr>
      <w:r w:rsidRPr="00F1125F">
        <w:rPr>
          <w:rFonts w:ascii="voestalpine Medium" w:hAnsi="voestalpine Medium"/>
          <w:bCs/>
          <w:sz w:val="36"/>
        </w:rPr>
        <w:t>Bat</w:t>
      </w:r>
      <w:r w:rsidR="00B1131D">
        <w:rPr>
          <w:rFonts w:ascii="voestalpine Medium" w:hAnsi="voestalpine Medium"/>
          <w:bCs/>
          <w:sz w:val="36"/>
        </w:rPr>
        <w:t>t</w:t>
      </w:r>
      <w:r w:rsidRPr="00F1125F">
        <w:rPr>
          <w:rFonts w:ascii="voestalpine Medium" w:hAnsi="voestalpine Medium"/>
          <w:bCs/>
          <w:sz w:val="36"/>
        </w:rPr>
        <w:t>eriespeicher BESS</w:t>
      </w:r>
    </w:p>
    <w:p w14:paraId="0EB5394A" w14:textId="77777777" w:rsidR="00F1125F" w:rsidRPr="00F1125F" w:rsidRDefault="00F1125F">
      <w:pPr>
        <w:spacing w:line="240" w:lineRule="atLeast"/>
        <w:rPr>
          <w:rFonts w:ascii="voestalpine Medium" w:hAnsi="voestalpine Medium"/>
          <w:bCs/>
          <w:sz w:val="36"/>
        </w:rPr>
      </w:pPr>
    </w:p>
    <w:p w14:paraId="72F1ED25" w14:textId="77777777" w:rsidR="00F1125F" w:rsidRDefault="00F1125F">
      <w:pPr>
        <w:spacing w:line="240" w:lineRule="atLeast"/>
        <w:rPr>
          <w:rFonts w:ascii="voestalpine Medium" w:hAnsi="voestalpine Medium"/>
          <w:bCs/>
          <w:sz w:val="36"/>
        </w:rPr>
      </w:pPr>
    </w:p>
    <w:p w14:paraId="7C94359F" w14:textId="77777777" w:rsidR="00851D5B" w:rsidRPr="00F1125F" w:rsidRDefault="00851D5B">
      <w:pPr>
        <w:spacing w:line="240" w:lineRule="atLeast"/>
        <w:rPr>
          <w:rFonts w:ascii="voestalpine Medium" w:hAnsi="voestalpine Medium"/>
          <w:bCs/>
          <w:sz w:val="36"/>
        </w:rPr>
      </w:pPr>
    </w:p>
    <w:p w14:paraId="6F1CAF7E" w14:textId="77777777" w:rsidR="00E84F17" w:rsidRPr="00F1125F" w:rsidRDefault="00E84F17">
      <w:pPr>
        <w:spacing w:line="240" w:lineRule="atLeast"/>
        <w:rPr>
          <w:rFonts w:ascii="voestalpine Medium" w:hAnsi="voestalpine Medium"/>
          <w:bCs/>
          <w:sz w:val="36"/>
        </w:rPr>
      </w:pPr>
    </w:p>
    <w:p w14:paraId="3A855894" w14:textId="7256903C" w:rsidR="00E84F17" w:rsidRPr="00F1125F" w:rsidRDefault="00E84F17">
      <w:pPr>
        <w:spacing w:line="240" w:lineRule="atLeast"/>
        <w:rPr>
          <w:rFonts w:ascii="voestalpine Medium" w:hAnsi="voestalpine Medium"/>
          <w:bCs/>
          <w:sz w:val="36"/>
        </w:rPr>
      </w:pPr>
      <w:r w:rsidRPr="00F1125F">
        <w:rPr>
          <w:rFonts w:ascii="voestalpine Medium" w:hAnsi="voestalpine Medium"/>
          <w:bCs/>
          <w:sz w:val="36"/>
        </w:rPr>
        <w:t>Bereich:</w:t>
      </w:r>
      <w:r w:rsidRPr="00F1125F">
        <w:rPr>
          <w:rFonts w:ascii="voestalpine Medium" w:hAnsi="voestalpine Medium"/>
          <w:bCs/>
          <w:sz w:val="36"/>
        </w:rPr>
        <w:tab/>
      </w:r>
      <w:r w:rsidR="00F1125F" w:rsidRPr="00F1125F">
        <w:rPr>
          <w:rFonts w:ascii="voestalpine Medium" w:hAnsi="voestalpine Medium"/>
          <w:bCs/>
          <w:sz w:val="36"/>
        </w:rPr>
        <w:t>SV</w:t>
      </w:r>
      <w:r w:rsidRPr="00F1125F">
        <w:rPr>
          <w:rFonts w:ascii="voestalpine Medium" w:hAnsi="voestalpine Medium"/>
          <w:bCs/>
          <w:sz w:val="36"/>
        </w:rPr>
        <w:t xml:space="preserve"> – </w:t>
      </w:r>
      <w:r w:rsidR="00F1125F" w:rsidRPr="00F1125F">
        <w:rPr>
          <w:rFonts w:ascii="voestalpine Medium" w:hAnsi="voestalpine Medium"/>
          <w:bCs/>
          <w:sz w:val="36"/>
        </w:rPr>
        <w:t>Stromversorgung</w:t>
      </w:r>
    </w:p>
    <w:p w14:paraId="28A3FD82" w14:textId="77777777" w:rsidR="009D18CE" w:rsidRPr="00995BEA" w:rsidRDefault="009D18CE">
      <w:pPr>
        <w:spacing w:line="240" w:lineRule="atLeast"/>
        <w:rPr>
          <w:rFonts w:ascii="voestalpine Light" w:hAnsi="voestalpine Light"/>
          <w:sz w:val="22"/>
        </w:rPr>
        <w:sectPr w:rsidR="009D18CE" w:rsidRPr="00995BEA">
          <w:headerReference w:type="default" r:id="rId8"/>
          <w:footerReference w:type="default" r:id="rId9"/>
          <w:headerReference w:type="first" r:id="rId10"/>
          <w:footerReference w:type="first" r:id="rId11"/>
          <w:pgSz w:w="11907" w:h="16840" w:code="9"/>
          <w:pgMar w:top="2268" w:right="794" w:bottom="2098" w:left="1134" w:header="1134" w:footer="680" w:gutter="0"/>
          <w:pgNumType w:start="1"/>
          <w:cols w:space="720"/>
        </w:sectPr>
      </w:pPr>
    </w:p>
    <w:p w14:paraId="3641329A" w14:textId="77777777" w:rsidR="00EA10D2" w:rsidRDefault="00EA10D2" w:rsidP="00EA10D2">
      <w:pPr>
        <w:ind w:left="709"/>
        <w:jc w:val="center"/>
        <w:rPr>
          <w:rFonts w:ascii="voestalpine Light" w:hAnsi="voestalpine Light"/>
          <w:sz w:val="44"/>
          <w:szCs w:val="44"/>
        </w:rPr>
      </w:pPr>
      <w:r w:rsidRPr="00A85428">
        <w:rPr>
          <w:rFonts w:ascii="voestalpine Light" w:hAnsi="voestalpine Light"/>
          <w:sz w:val="44"/>
          <w:szCs w:val="44"/>
        </w:rPr>
        <w:lastRenderedPageBreak/>
        <w:t xml:space="preserve">BETROFFENE FACHBEREICHE </w:t>
      </w:r>
    </w:p>
    <w:p w14:paraId="557A8BF3" w14:textId="77777777" w:rsidR="00EA10D2" w:rsidRPr="00A65CE4" w:rsidRDefault="00EA10D2" w:rsidP="00EA10D2">
      <w:pPr>
        <w:rPr>
          <w:rFonts w:ascii="voestalpine Light" w:hAnsi="voestalpine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237"/>
        <w:gridCol w:w="1134"/>
      </w:tblGrid>
      <w:tr w:rsidR="00EA10D2" w:rsidRPr="00A65CE4" w14:paraId="54932A91" w14:textId="77777777" w:rsidTr="001376EC">
        <w:tc>
          <w:tcPr>
            <w:tcW w:w="851" w:type="dxa"/>
            <w:tcBorders>
              <w:top w:val="nil"/>
              <w:left w:val="nil"/>
              <w:bottom w:val="nil"/>
            </w:tcBorders>
            <w:vAlign w:val="center"/>
          </w:tcPr>
          <w:p w14:paraId="5957CAE8" w14:textId="77777777" w:rsidR="00EA10D2" w:rsidRPr="00A65CE4" w:rsidRDefault="00EA10D2" w:rsidP="001376EC">
            <w:pPr>
              <w:rPr>
                <w:rFonts w:ascii="voestalpine Light" w:hAnsi="voestalpine Light"/>
                <w:b/>
                <w:bCs/>
                <w:sz w:val="18"/>
                <w:szCs w:val="18"/>
              </w:rPr>
            </w:pPr>
          </w:p>
        </w:tc>
        <w:tc>
          <w:tcPr>
            <w:tcW w:w="709" w:type="dxa"/>
            <w:tcBorders>
              <w:bottom w:val="double" w:sz="4" w:space="0" w:color="auto"/>
            </w:tcBorders>
            <w:shd w:val="clear" w:color="auto" w:fill="auto"/>
            <w:vAlign w:val="center"/>
          </w:tcPr>
          <w:p w14:paraId="18101A20" w14:textId="77777777" w:rsidR="00EA10D2" w:rsidRPr="00A65CE4" w:rsidRDefault="00EA10D2" w:rsidP="001376EC">
            <w:pPr>
              <w:jc w:val="left"/>
              <w:rPr>
                <w:rFonts w:ascii="voestalpine Light" w:hAnsi="voestalpine Light"/>
                <w:b/>
                <w:bCs/>
                <w:sz w:val="18"/>
                <w:szCs w:val="18"/>
              </w:rPr>
            </w:pPr>
            <w:r w:rsidRPr="00A65CE4">
              <w:rPr>
                <w:rFonts w:ascii="voestalpine Light" w:hAnsi="voestalpine Light"/>
                <w:b/>
                <w:bCs/>
                <w:sz w:val="18"/>
                <w:szCs w:val="18"/>
              </w:rPr>
              <w:t>Nr.</w:t>
            </w:r>
          </w:p>
        </w:tc>
        <w:tc>
          <w:tcPr>
            <w:tcW w:w="6237" w:type="dxa"/>
            <w:tcBorders>
              <w:bottom w:val="double" w:sz="4" w:space="0" w:color="auto"/>
            </w:tcBorders>
            <w:shd w:val="clear" w:color="auto" w:fill="auto"/>
            <w:vAlign w:val="center"/>
          </w:tcPr>
          <w:p w14:paraId="3CC6EA0F" w14:textId="77777777" w:rsidR="00EA10D2" w:rsidRPr="00A65CE4" w:rsidRDefault="00EA10D2" w:rsidP="001376EC">
            <w:pPr>
              <w:jc w:val="left"/>
              <w:rPr>
                <w:rFonts w:ascii="voestalpine Light" w:hAnsi="voestalpine Light"/>
                <w:b/>
                <w:bCs/>
                <w:sz w:val="18"/>
                <w:szCs w:val="18"/>
              </w:rPr>
            </w:pPr>
            <w:r w:rsidRPr="00A65CE4">
              <w:rPr>
                <w:rFonts w:ascii="voestalpine Light" w:hAnsi="voestalpine Light"/>
                <w:b/>
                <w:bCs/>
                <w:sz w:val="18"/>
                <w:szCs w:val="18"/>
              </w:rPr>
              <w:t>Fachbereich gem. UVP-Einreichung</w:t>
            </w:r>
          </w:p>
        </w:tc>
        <w:tc>
          <w:tcPr>
            <w:tcW w:w="1134" w:type="dxa"/>
            <w:tcBorders>
              <w:bottom w:val="double" w:sz="4" w:space="0" w:color="auto"/>
            </w:tcBorders>
            <w:shd w:val="clear" w:color="auto" w:fill="auto"/>
            <w:vAlign w:val="center"/>
          </w:tcPr>
          <w:p w14:paraId="360E1046" w14:textId="77777777" w:rsidR="00EA10D2" w:rsidRPr="00A65CE4" w:rsidRDefault="00EA10D2" w:rsidP="001376EC">
            <w:pPr>
              <w:jc w:val="left"/>
              <w:rPr>
                <w:rFonts w:ascii="voestalpine Light" w:hAnsi="voestalpine Light"/>
                <w:b/>
                <w:bCs/>
                <w:sz w:val="18"/>
                <w:szCs w:val="18"/>
              </w:rPr>
            </w:pPr>
            <w:r w:rsidRPr="00A65CE4">
              <w:rPr>
                <w:rFonts w:ascii="voestalpine Light" w:hAnsi="voestalpine Light"/>
                <w:b/>
                <w:bCs/>
                <w:sz w:val="18"/>
                <w:szCs w:val="18"/>
              </w:rPr>
              <w:t>betroffen</w:t>
            </w:r>
          </w:p>
        </w:tc>
      </w:tr>
      <w:tr w:rsidR="00EA10D2" w:rsidRPr="00A65CE4" w14:paraId="61E77BC4" w14:textId="77777777" w:rsidTr="001376EC">
        <w:tc>
          <w:tcPr>
            <w:tcW w:w="851" w:type="dxa"/>
            <w:tcBorders>
              <w:top w:val="nil"/>
              <w:left w:val="nil"/>
              <w:bottom w:val="nil"/>
            </w:tcBorders>
            <w:vAlign w:val="center"/>
          </w:tcPr>
          <w:p w14:paraId="2CD4CE0D" w14:textId="77777777" w:rsidR="00EA10D2" w:rsidRPr="00A65CE4" w:rsidRDefault="00EA10D2" w:rsidP="001376EC">
            <w:pPr>
              <w:rPr>
                <w:rFonts w:ascii="voestalpine Light" w:hAnsi="voestalpine Light"/>
                <w:bCs/>
                <w:sz w:val="18"/>
                <w:szCs w:val="18"/>
              </w:rPr>
            </w:pPr>
          </w:p>
        </w:tc>
        <w:tc>
          <w:tcPr>
            <w:tcW w:w="709" w:type="dxa"/>
            <w:tcBorders>
              <w:top w:val="double" w:sz="4" w:space="0" w:color="auto"/>
              <w:right w:val="nil"/>
            </w:tcBorders>
            <w:shd w:val="clear" w:color="auto" w:fill="auto"/>
            <w:vAlign w:val="center"/>
          </w:tcPr>
          <w:p w14:paraId="7AF1863C" w14:textId="77777777" w:rsidR="00EA10D2" w:rsidRPr="00A65CE4" w:rsidRDefault="00EA10D2" w:rsidP="001376EC">
            <w:pPr>
              <w:rPr>
                <w:rFonts w:ascii="voestalpine Light" w:hAnsi="voestalpine Light"/>
                <w:bCs/>
                <w:sz w:val="18"/>
                <w:szCs w:val="18"/>
              </w:rPr>
            </w:pPr>
          </w:p>
        </w:tc>
        <w:tc>
          <w:tcPr>
            <w:tcW w:w="6237" w:type="dxa"/>
            <w:tcBorders>
              <w:top w:val="double" w:sz="4" w:space="0" w:color="auto"/>
              <w:left w:val="nil"/>
              <w:right w:val="nil"/>
            </w:tcBorders>
            <w:shd w:val="clear" w:color="auto" w:fill="auto"/>
            <w:vAlign w:val="center"/>
          </w:tcPr>
          <w:p w14:paraId="1EB7B0DF" w14:textId="77777777" w:rsidR="00EA10D2" w:rsidRPr="00A65CE4" w:rsidRDefault="00EA10D2" w:rsidP="001376EC">
            <w:pPr>
              <w:rPr>
                <w:rFonts w:ascii="voestalpine Light" w:hAnsi="voestalpine Light"/>
                <w:bCs/>
                <w:sz w:val="18"/>
                <w:szCs w:val="18"/>
              </w:rPr>
            </w:pPr>
          </w:p>
        </w:tc>
        <w:tc>
          <w:tcPr>
            <w:tcW w:w="1134" w:type="dxa"/>
            <w:tcBorders>
              <w:top w:val="double" w:sz="4" w:space="0" w:color="auto"/>
              <w:left w:val="nil"/>
            </w:tcBorders>
            <w:shd w:val="clear" w:color="auto" w:fill="auto"/>
            <w:vAlign w:val="center"/>
          </w:tcPr>
          <w:p w14:paraId="08092545" w14:textId="77777777" w:rsidR="00EA10D2" w:rsidRPr="00A65CE4" w:rsidRDefault="00EA10D2" w:rsidP="001376EC">
            <w:pPr>
              <w:rPr>
                <w:rFonts w:ascii="voestalpine Light" w:hAnsi="voestalpine Light"/>
                <w:bCs/>
                <w:sz w:val="18"/>
                <w:szCs w:val="18"/>
              </w:rPr>
            </w:pPr>
          </w:p>
        </w:tc>
      </w:tr>
      <w:tr w:rsidR="00EA10D2" w:rsidRPr="00A65CE4" w14:paraId="1C10318F" w14:textId="77777777" w:rsidTr="001376EC">
        <w:tc>
          <w:tcPr>
            <w:tcW w:w="851" w:type="dxa"/>
            <w:tcBorders>
              <w:top w:val="nil"/>
              <w:left w:val="nil"/>
              <w:bottom w:val="nil"/>
            </w:tcBorders>
            <w:vAlign w:val="center"/>
          </w:tcPr>
          <w:p w14:paraId="0883F4C9"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495269AF"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01</w:t>
            </w:r>
          </w:p>
        </w:tc>
        <w:tc>
          <w:tcPr>
            <w:tcW w:w="6237" w:type="dxa"/>
            <w:shd w:val="clear" w:color="auto" w:fill="auto"/>
            <w:vAlign w:val="center"/>
          </w:tcPr>
          <w:p w14:paraId="79AD2DEC" w14:textId="77777777" w:rsidR="00EA10D2" w:rsidRPr="00A65CE4" w:rsidRDefault="00EA10D2" w:rsidP="001376EC">
            <w:pPr>
              <w:rPr>
                <w:rFonts w:ascii="voestalpine Light" w:hAnsi="voestalpine Light"/>
                <w:bCs/>
                <w:sz w:val="18"/>
                <w:szCs w:val="18"/>
              </w:rPr>
            </w:pPr>
            <w:r w:rsidRPr="00A65CE4">
              <w:rPr>
                <w:rFonts w:ascii="voestalpine Light" w:hAnsi="voestalpine Light"/>
                <w:sz w:val="18"/>
                <w:szCs w:val="18"/>
              </w:rPr>
              <w:t>Verkehrstechnik / Raumplanung</w:t>
            </w:r>
          </w:p>
        </w:tc>
        <w:tc>
          <w:tcPr>
            <w:tcW w:w="1134" w:type="dxa"/>
            <w:shd w:val="clear" w:color="auto" w:fill="auto"/>
            <w:vAlign w:val="center"/>
          </w:tcPr>
          <w:p w14:paraId="03C79E4A"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7CC878AD" w14:textId="77777777" w:rsidTr="00F1125F">
        <w:tc>
          <w:tcPr>
            <w:tcW w:w="851" w:type="dxa"/>
            <w:tcBorders>
              <w:top w:val="nil"/>
              <w:left w:val="nil"/>
              <w:bottom w:val="nil"/>
            </w:tcBorders>
            <w:vAlign w:val="center"/>
          </w:tcPr>
          <w:p w14:paraId="344A0907"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17490F5D" w14:textId="77777777" w:rsidR="00EA10D2" w:rsidRPr="00BA6500" w:rsidRDefault="00EA10D2" w:rsidP="001376EC">
            <w:pPr>
              <w:rPr>
                <w:rFonts w:ascii="voestalpine Light" w:eastAsia="SimSun" w:hAnsi="voestalpine Light"/>
                <w:sz w:val="18"/>
                <w:szCs w:val="18"/>
              </w:rPr>
            </w:pPr>
            <w:r w:rsidRPr="00BA6500">
              <w:rPr>
                <w:rFonts w:ascii="voestalpine Light" w:hAnsi="voestalpine Light"/>
                <w:sz w:val="18"/>
                <w:szCs w:val="18"/>
              </w:rPr>
              <w:t>D 02</w:t>
            </w:r>
          </w:p>
        </w:tc>
        <w:tc>
          <w:tcPr>
            <w:tcW w:w="6237" w:type="dxa"/>
            <w:shd w:val="clear" w:color="auto" w:fill="auto"/>
            <w:vAlign w:val="center"/>
          </w:tcPr>
          <w:p w14:paraId="68DF10A4" w14:textId="77777777" w:rsidR="00EA10D2" w:rsidRPr="00BA6500" w:rsidRDefault="00EA10D2" w:rsidP="001376EC">
            <w:pPr>
              <w:rPr>
                <w:rFonts w:ascii="voestalpine Light" w:eastAsia="SimSun" w:hAnsi="voestalpine Light"/>
                <w:sz w:val="18"/>
                <w:szCs w:val="18"/>
              </w:rPr>
            </w:pPr>
            <w:r w:rsidRPr="00BA6500">
              <w:rPr>
                <w:rFonts w:ascii="voestalpine Light" w:eastAsia="SimSun" w:hAnsi="voestalpine Light"/>
                <w:sz w:val="18"/>
                <w:szCs w:val="18"/>
              </w:rPr>
              <w:t>Schalltechnik (Betriebs- und Baulärm) / Erschütterungen</w:t>
            </w:r>
          </w:p>
        </w:tc>
        <w:tc>
          <w:tcPr>
            <w:tcW w:w="1134" w:type="dxa"/>
            <w:shd w:val="clear" w:color="auto" w:fill="auto"/>
            <w:vAlign w:val="center"/>
          </w:tcPr>
          <w:p w14:paraId="508E43B6" w14:textId="1841CF99" w:rsidR="00EA10D2" w:rsidRPr="00BA6500" w:rsidRDefault="00F1125F" w:rsidP="001376EC">
            <w:pPr>
              <w:rPr>
                <w:rFonts w:ascii="voestalpine Light" w:hAnsi="voestalpine Light"/>
                <w:bCs/>
                <w:sz w:val="18"/>
                <w:szCs w:val="18"/>
              </w:rPr>
            </w:pPr>
            <w:r w:rsidRPr="00BA6500">
              <w:rPr>
                <w:rFonts w:ascii="voestalpine Light" w:hAnsi="voestalpine Light"/>
                <w:bCs/>
                <w:sz w:val="18"/>
                <w:szCs w:val="18"/>
              </w:rPr>
              <w:t>nein</w:t>
            </w:r>
          </w:p>
        </w:tc>
      </w:tr>
      <w:tr w:rsidR="00EA10D2" w:rsidRPr="00A65CE4" w14:paraId="2E5054E0" w14:textId="77777777" w:rsidTr="00BA6500">
        <w:tc>
          <w:tcPr>
            <w:tcW w:w="851" w:type="dxa"/>
            <w:tcBorders>
              <w:top w:val="nil"/>
              <w:left w:val="nil"/>
              <w:bottom w:val="nil"/>
            </w:tcBorders>
            <w:vAlign w:val="center"/>
          </w:tcPr>
          <w:p w14:paraId="31CA83B4"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412B57CC"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03</w:t>
            </w:r>
          </w:p>
        </w:tc>
        <w:tc>
          <w:tcPr>
            <w:tcW w:w="6237" w:type="dxa"/>
            <w:shd w:val="clear" w:color="auto" w:fill="auto"/>
            <w:vAlign w:val="center"/>
          </w:tcPr>
          <w:p w14:paraId="36D40AEC" w14:textId="77777777" w:rsidR="00EA10D2" w:rsidRPr="00A65CE4" w:rsidRDefault="00EA10D2" w:rsidP="001376EC">
            <w:pPr>
              <w:rPr>
                <w:rFonts w:ascii="voestalpine Light" w:hAnsi="voestalpine Light"/>
                <w:bCs/>
                <w:sz w:val="18"/>
                <w:szCs w:val="18"/>
              </w:rPr>
            </w:pPr>
            <w:r w:rsidRPr="00A65CE4">
              <w:rPr>
                <w:rFonts w:ascii="voestalpine Light" w:hAnsi="voestalpine Light"/>
                <w:sz w:val="18"/>
                <w:szCs w:val="18"/>
              </w:rPr>
              <w:t>Strahlenschutz</w:t>
            </w:r>
          </w:p>
        </w:tc>
        <w:tc>
          <w:tcPr>
            <w:tcW w:w="1134" w:type="dxa"/>
            <w:shd w:val="clear" w:color="auto" w:fill="auto"/>
            <w:vAlign w:val="center"/>
          </w:tcPr>
          <w:p w14:paraId="7FB3C317" w14:textId="28192CC4" w:rsidR="00EA10D2" w:rsidRPr="00A65CE4" w:rsidRDefault="00BA6500" w:rsidP="001376EC">
            <w:pPr>
              <w:rPr>
                <w:rFonts w:ascii="voestalpine Light" w:hAnsi="voestalpine Light"/>
                <w:bCs/>
                <w:sz w:val="18"/>
                <w:szCs w:val="18"/>
                <w:highlight w:val="lightGray"/>
              </w:rPr>
            </w:pPr>
            <w:r w:rsidRPr="00BA6500">
              <w:rPr>
                <w:rFonts w:ascii="voestalpine Light" w:hAnsi="voestalpine Light"/>
                <w:bCs/>
                <w:sz w:val="18"/>
                <w:szCs w:val="18"/>
              </w:rPr>
              <w:t>nein</w:t>
            </w:r>
          </w:p>
        </w:tc>
      </w:tr>
      <w:tr w:rsidR="00EA10D2" w:rsidRPr="00A65CE4" w14:paraId="437A3801" w14:textId="77777777" w:rsidTr="00BA6500">
        <w:tc>
          <w:tcPr>
            <w:tcW w:w="851" w:type="dxa"/>
            <w:tcBorders>
              <w:top w:val="nil"/>
              <w:left w:val="nil"/>
              <w:bottom w:val="nil"/>
            </w:tcBorders>
            <w:vAlign w:val="center"/>
          </w:tcPr>
          <w:p w14:paraId="5AD4D13E" w14:textId="77777777" w:rsidR="00EA10D2" w:rsidRPr="00A65CE4" w:rsidRDefault="00EA10D2" w:rsidP="001376EC">
            <w:pPr>
              <w:rPr>
                <w:rFonts w:ascii="voestalpine Light" w:hAnsi="voestalpine Light"/>
                <w:sz w:val="18"/>
                <w:szCs w:val="18"/>
              </w:rPr>
            </w:pPr>
          </w:p>
        </w:tc>
        <w:tc>
          <w:tcPr>
            <w:tcW w:w="709" w:type="dxa"/>
            <w:tcBorders>
              <w:bottom w:val="single" w:sz="4" w:space="0" w:color="auto"/>
            </w:tcBorders>
            <w:shd w:val="clear" w:color="auto" w:fill="auto"/>
            <w:vAlign w:val="center"/>
          </w:tcPr>
          <w:p w14:paraId="316C1662"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04</w:t>
            </w:r>
          </w:p>
        </w:tc>
        <w:tc>
          <w:tcPr>
            <w:tcW w:w="6237" w:type="dxa"/>
            <w:tcBorders>
              <w:bottom w:val="single" w:sz="4" w:space="0" w:color="auto"/>
            </w:tcBorders>
            <w:shd w:val="clear" w:color="auto" w:fill="auto"/>
            <w:vAlign w:val="center"/>
          </w:tcPr>
          <w:p w14:paraId="1AA385CB" w14:textId="77777777" w:rsidR="00EA10D2" w:rsidRPr="00A65CE4" w:rsidRDefault="00EA10D2" w:rsidP="001376EC">
            <w:pPr>
              <w:rPr>
                <w:rFonts w:ascii="voestalpine Light" w:hAnsi="voestalpine Light"/>
                <w:bCs/>
                <w:sz w:val="18"/>
                <w:szCs w:val="18"/>
              </w:rPr>
            </w:pPr>
            <w:r w:rsidRPr="00A65CE4">
              <w:rPr>
                <w:rFonts w:ascii="voestalpine Light" w:hAnsi="voestalpine Light"/>
                <w:sz w:val="18"/>
                <w:szCs w:val="18"/>
              </w:rPr>
              <w:t>Arbeitnehmerschutz und Sicherheitstechnik</w:t>
            </w:r>
          </w:p>
        </w:tc>
        <w:tc>
          <w:tcPr>
            <w:tcW w:w="1134" w:type="dxa"/>
            <w:tcBorders>
              <w:bottom w:val="single" w:sz="4" w:space="0" w:color="auto"/>
            </w:tcBorders>
            <w:shd w:val="clear" w:color="auto" w:fill="auto"/>
            <w:vAlign w:val="center"/>
          </w:tcPr>
          <w:p w14:paraId="0E508E92" w14:textId="220F64B3" w:rsidR="00EA10D2" w:rsidRPr="00A65CE4" w:rsidRDefault="00BA6500" w:rsidP="001376EC">
            <w:pPr>
              <w:rPr>
                <w:rFonts w:ascii="voestalpine Light" w:hAnsi="voestalpine Light"/>
                <w:bCs/>
                <w:sz w:val="18"/>
                <w:szCs w:val="18"/>
                <w:highlight w:val="lightGray"/>
              </w:rPr>
            </w:pPr>
            <w:r w:rsidRPr="00BA6500">
              <w:rPr>
                <w:rFonts w:ascii="voestalpine Light" w:hAnsi="voestalpine Light"/>
                <w:bCs/>
                <w:sz w:val="18"/>
                <w:szCs w:val="18"/>
              </w:rPr>
              <w:t>nein</w:t>
            </w:r>
          </w:p>
        </w:tc>
      </w:tr>
      <w:tr w:rsidR="00EA10D2" w:rsidRPr="00A65CE4" w14:paraId="5E4D4C5E" w14:textId="77777777" w:rsidTr="001376EC">
        <w:tc>
          <w:tcPr>
            <w:tcW w:w="851" w:type="dxa"/>
            <w:tcBorders>
              <w:top w:val="nil"/>
              <w:left w:val="nil"/>
              <w:bottom w:val="nil"/>
            </w:tcBorders>
            <w:vAlign w:val="center"/>
          </w:tcPr>
          <w:p w14:paraId="42C34459" w14:textId="77777777" w:rsidR="00EA10D2" w:rsidRPr="00A65CE4" w:rsidRDefault="00EA10D2" w:rsidP="001376EC">
            <w:pPr>
              <w:rPr>
                <w:rFonts w:ascii="voestalpine Light" w:hAnsi="voestalpine Light"/>
                <w:sz w:val="18"/>
                <w:szCs w:val="18"/>
              </w:rPr>
            </w:pPr>
          </w:p>
        </w:tc>
        <w:tc>
          <w:tcPr>
            <w:tcW w:w="709" w:type="dxa"/>
            <w:shd w:val="clear" w:color="auto" w:fill="FFFF00"/>
            <w:vAlign w:val="center"/>
          </w:tcPr>
          <w:p w14:paraId="5821D6D5"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05</w:t>
            </w:r>
          </w:p>
        </w:tc>
        <w:tc>
          <w:tcPr>
            <w:tcW w:w="6237" w:type="dxa"/>
            <w:shd w:val="clear" w:color="auto" w:fill="FFFF00"/>
            <w:vAlign w:val="center"/>
          </w:tcPr>
          <w:p w14:paraId="253B94AE" w14:textId="77777777" w:rsidR="00EA10D2" w:rsidRPr="00A65CE4" w:rsidRDefault="00EA10D2" w:rsidP="001376EC">
            <w:pPr>
              <w:rPr>
                <w:rFonts w:ascii="voestalpine Light" w:hAnsi="voestalpine Light"/>
                <w:bCs/>
                <w:sz w:val="18"/>
                <w:szCs w:val="18"/>
              </w:rPr>
            </w:pPr>
            <w:r w:rsidRPr="00A65CE4">
              <w:rPr>
                <w:rFonts w:ascii="voestalpine Light" w:hAnsi="voestalpine Light"/>
                <w:sz w:val="18"/>
                <w:szCs w:val="18"/>
              </w:rPr>
              <w:t>Brandschutz</w:t>
            </w:r>
          </w:p>
        </w:tc>
        <w:tc>
          <w:tcPr>
            <w:tcW w:w="1134" w:type="dxa"/>
            <w:shd w:val="clear" w:color="auto" w:fill="FFFF00"/>
            <w:vAlign w:val="center"/>
          </w:tcPr>
          <w:p w14:paraId="79C38EE1"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ja</w:t>
            </w:r>
          </w:p>
        </w:tc>
      </w:tr>
      <w:tr w:rsidR="00EA10D2" w:rsidRPr="00A65CE4" w14:paraId="37D64AD2" w14:textId="77777777" w:rsidTr="00BA6500">
        <w:tc>
          <w:tcPr>
            <w:tcW w:w="851" w:type="dxa"/>
            <w:tcBorders>
              <w:top w:val="nil"/>
              <w:left w:val="nil"/>
              <w:bottom w:val="nil"/>
            </w:tcBorders>
            <w:vAlign w:val="center"/>
          </w:tcPr>
          <w:p w14:paraId="56778B16" w14:textId="77777777" w:rsidR="00EA10D2" w:rsidRPr="00A65CE4" w:rsidRDefault="00EA10D2" w:rsidP="001376EC">
            <w:pPr>
              <w:rPr>
                <w:rFonts w:ascii="voestalpine Light" w:hAnsi="voestalpine Light"/>
                <w:sz w:val="18"/>
                <w:szCs w:val="18"/>
              </w:rPr>
            </w:pPr>
          </w:p>
        </w:tc>
        <w:tc>
          <w:tcPr>
            <w:tcW w:w="709" w:type="dxa"/>
            <w:tcBorders>
              <w:bottom w:val="single" w:sz="4" w:space="0" w:color="auto"/>
            </w:tcBorders>
            <w:shd w:val="clear" w:color="auto" w:fill="auto"/>
            <w:vAlign w:val="center"/>
          </w:tcPr>
          <w:p w14:paraId="431FBC22"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06</w:t>
            </w:r>
          </w:p>
        </w:tc>
        <w:tc>
          <w:tcPr>
            <w:tcW w:w="6237" w:type="dxa"/>
            <w:tcBorders>
              <w:bottom w:val="single" w:sz="4" w:space="0" w:color="auto"/>
            </w:tcBorders>
            <w:shd w:val="clear" w:color="auto" w:fill="auto"/>
            <w:vAlign w:val="center"/>
          </w:tcPr>
          <w:p w14:paraId="338148D5"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Energiewirtschaft/Energieeffizienz</w:t>
            </w:r>
          </w:p>
        </w:tc>
        <w:tc>
          <w:tcPr>
            <w:tcW w:w="1134" w:type="dxa"/>
            <w:tcBorders>
              <w:bottom w:val="single" w:sz="4" w:space="0" w:color="auto"/>
            </w:tcBorders>
            <w:shd w:val="clear" w:color="auto" w:fill="auto"/>
            <w:vAlign w:val="center"/>
          </w:tcPr>
          <w:p w14:paraId="01D3DD1D" w14:textId="0D29B9F6" w:rsidR="00EA10D2" w:rsidRPr="00A65CE4" w:rsidRDefault="00BA6500" w:rsidP="001376EC">
            <w:pPr>
              <w:rPr>
                <w:rFonts w:ascii="voestalpine Light" w:hAnsi="voestalpine Light"/>
                <w:bCs/>
                <w:sz w:val="18"/>
                <w:szCs w:val="18"/>
                <w:highlight w:val="lightGray"/>
              </w:rPr>
            </w:pPr>
            <w:r w:rsidRPr="00BA6500">
              <w:rPr>
                <w:rFonts w:ascii="voestalpine Light" w:hAnsi="voestalpine Light"/>
                <w:bCs/>
                <w:sz w:val="18"/>
                <w:szCs w:val="18"/>
              </w:rPr>
              <w:t>nein</w:t>
            </w:r>
          </w:p>
        </w:tc>
      </w:tr>
      <w:tr w:rsidR="00EA10D2" w:rsidRPr="00A65CE4" w14:paraId="7E717FC0" w14:textId="77777777" w:rsidTr="00F1125F">
        <w:tc>
          <w:tcPr>
            <w:tcW w:w="851" w:type="dxa"/>
            <w:tcBorders>
              <w:top w:val="nil"/>
              <w:left w:val="nil"/>
              <w:bottom w:val="nil"/>
            </w:tcBorders>
            <w:vAlign w:val="center"/>
          </w:tcPr>
          <w:p w14:paraId="3301375A"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50B5591A"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07</w:t>
            </w:r>
          </w:p>
        </w:tc>
        <w:tc>
          <w:tcPr>
            <w:tcW w:w="6237" w:type="dxa"/>
            <w:shd w:val="clear" w:color="auto" w:fill="auto"/>
            <w:vAlign w:val="center"/>
          </w:tcPr>
          <w:p w14:paraId="58281961"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Abfallwirtschaft</w:t>
            </w:r>
          </w:p>
        </w:tc>
        <w:tc>
          <w:tcPr>
            <w:tcW w:w="1134" w:type="dxa"/>
            <w:shd w:val="clear" w:color="auto" w:fill="auto"/>
            <w:vAlign w:val="center"/>
          </w:tcPr>
          <w:p w14:paraId="15627D66" w14:textId="3CCBC577" w:rsidR="00EA10D2" w:rsidRPr="00A65CE4" w:rsidRDefault="00F1125F" w:rsidP="001376EC">
            <w:pPr>
              <w:rPr>
                <w:rFonts w:ascii="voestalpine Light" w:hAnsi="voestalpine Light"/>
                <w:bCs/>
                <w:sz w:val="18"/>
                <w:szCs w:val="18"/>
                <w:highlight w:val="lightGray"/>
              </w:rPr>
            </w:pPr>
            <w:r>
              <w:rPr>
                <w:rFonts w:ascii="voestalpine Light" w:hAnsi="voestalpine Light"/>
                <w:bCs/>
                <w:sz w:val="18"/>
                <w:szCs w:val="18"/>
              </w:rPr>
              <w:t>nein</w:t>
            </w:r>
          </w:p>
        </w:tc>
      </w:tr>
      <w:tr w:rsidR="00EA10D2" w:rsidRPr="00A65CE4" w14:paraId="392658C8" w14:textId="77777777" w:rsidTr="001376EC">
        <w:tc>
          <w:tcPr>
            <w:tcW w:w="851" w:type="dxa"/>
            <w:tcBorders>
              <w:top w:val="nil"/>
              <w:left w:val="nil"/>
              <w:bottom w:val="nil"/>
            </w:tcBorders>
            <w:vAlign w:val="center"/>
          </w:tcPr>
          <w:p w14:paraId="633EF6D0"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018F726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08</w:t>
            </w:r>
          </w:p>
        </w:tc>
        <w:tc>
          <w:tcPr>
            <w:tcW w:w="6237" w:type="dxa"/>
            <w:shd w:val="clear" w:color="auto" w:fill="auto"/>
            <w:vAlign w:val="center"/>
          </w:tcPr>
          <w:p w14:paraId="77241E39"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Human-/Umweltmedizin</w:t>
            </w:r>
          </w:p>
        </w:tc>
        <w:tc>
          <w:tcPr>
            <w:tcW w:w="1134" w:type="dxa"/>
            <w:shd w:val="clear" w:color="auto" w:fill="auto"/>
            <w:vAlign w:val="center"/>
          </w:tcPr>
          <w:p w14:paraId="3FA85DE1"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4B643A44" w14:textId="77777777" w:rsidTr="001376EC">
        <w:tc>
          <w:tcPr>
            <w:tcW w:w="851" w:type="dxa"/>
            <w:tcBorders>
              <w:top w:val="nil"/>
              <w:left w:val="nil"/>
              <w:bottom w:val="nil"/>
            </w:tcBorders>
            <w:vAlign w:val="center"/>
          </w:tcPr>
          <w:p w14:paraId="0F28B48B" w14:textId="77777777" w:rsidR="00EA10D2" w:rsidRPr="00A65CE4" w:rsidRDefault="00EA10D2" w:rsidP="001376EC">
            <w:pPr>
              <w:rPr>
                <w:rFonts w:ascii="voestalpine Light" w:hAnsi="voestalpine Light"/>
                <w:sz w:val="18"/>
                <w:szCs w:val="18"/>
              </w:rPr>
            </w:pPr>
          </w:p>
        </w:tc>
        <w:tc>
          <w:tcPr>
            <w:tcW w:w="709" w:type="dxa"/>
            <w:tcBorders>
              <w:bottom w:val="single" w:sz="4" w:space="0" w:color="auto"/>
            </w:tcBorders>
            <w:shd w:val="clear" w:color="auto" w:fill="auto"/>
            <w:vAlign w:val="center"/>
          </w:tcPr>
          <w:p w14:paraId="27A301B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09</w:t>
            </w:r>
          </w:p>
        </w:tc>
        <w:tc>
          <w:tcPr>
            <w:tcW w:w="6237" w:type="dxa"/>
            <w:tcBorders>
              <w:bottom w:val="single" w:sz="4" w:space="0" w:color="auto"/>
            </w:tcBorders>
            <w:shd w:val="clear" w:color="auto" w:fill="auto"/>
            <w:vAlign w:val="center"/>
          </w:tcPr>
          <w:p w14:paraId="33851BA0" w14:textId="77777777" w:rsidR="00EA10D2" w:rsidRPr="00A65CE4" w:rsidRDefault="00EA10D2" w:rsidP="001376EC">
            <w:pPr>
              <w:rPr>
                <w:rFonts w:ascii="voestalpine Light" w:hAnsi="voestalpine Light"/>
                <w:sz w:val="18"/>
                <w:szCs w:val="18"/>
              </w:rPr>
            </w:pPr>
            <w:proofErr w:type="spellStart"/>
            <w:r w:rsidRPr="00A65CE4">
              <w:rPr>
                <w:rFonts w:ascii="voestalpine Light" w:hAnsi="voestalpine Light"/>
                <w:sz w:val="18"/>
                <w:szCs w:val="18"/>
              </w:rPr>
              <w:t>Luftgüte</w:t>
            </w:r>
            <w:proofErr w:type="spellEnd"/>
            <w:r w:rsidRPr="00A65CE4">
              <w:rPr>
                <w:rFonts w:ascii="voestalpine Light" w:hAnsi="voestalpine Light"/>
                <w:sz w:val="18"/>
                <w:szCs w:val="18"/>
              </w:rPr>
              <w:t xml:space="preserve"> und Klima (inklusive Deposition)</w:t>
            </w:r>
          </w:p>
        </w:tc>
        <w:tc>
          <w:tcPr>
            <w:tcW w:w="1134" w:type="dxa"/>
            <w:tcBorders>
              <w:bottom w:val="single" w:sz="4" w:space="0" w:color="auto"/>
            </w:tcBorders>
            <w:shd w:val="clear" w:color="auto" w:fill="auto"/>
            <w:vAlign w:val="center"/>
          </w:tcPr>
          <w:p w14:paraId="14819CAC"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1C689565" w14:textId="77777777" w:rsidTr="001376EC">
        <w:tc>
          <w:tcPr>
            <w:tcW w:w="851" w:type="dxa"/>
            <w:tcBorders>
              <w:top w:val="nil"/>
              <w:left w:val="nil"/>
              <w:bottom w:val="nil"/>
            </w:tcBorders>
            <w:vAlign w:val="center"/>
          </w:tcPr>
          <w:p w14:paraId="5F1C1CFD" w14:textId="77777777" w:rsidR="00EA10D2" w:rsidRPr="00A65CE4" w:rsidRDefault="00EA10D2" w:rsidP="001376EC">
            <w:pPr>
              <w:rPr>
                <w:rFonts w:ascii="voestalpine Light" w:hAnsi="voestalpine Light"/>
                <w:sz w:val="18"/>
                <w:szCs w:val="18"/>
              </w:rPr>
            </w:pPr>
          </w:p>
        </w:tc>
        <w:tc>
          <w:tcPr>
            <w:tcW w:w="709" w:type="dxa"/>
            <w:shd w:val="clear" w:color="auto" w:fill="FFFF00"/>
            <w:vAlign w:val="center"/>
          </w:tcPr>
          <w:p w14:paraId="5491116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highlight w:val="yellow"/>
              </w:rPr>
              <w:t>D 10</w:t>
            </w:r>
          </w:p>
        </w:tc>
        <w:tc>
          <w:tcPr>
            <w:tcW w:w="6237" w:type="dxa"/>
            <w:shd w:val="clear" w:color="auto" w:fill="FFFF00"/>
            <w:vAlign w:val="center"/>
          </w:tcPr>
          <w:p w14:paraId="5C55105A" w14:textId="77777777" w:rsidR="00EA10D2" w:rsidRPr="00A65CE4" w:rsidRDefault="00EA10D2" w:rsidP="001376EC">
            <w:pPr>
              <w:rPr>
                <w:rFonts w:ascii="voestalpine Light" w:hAnsi="voestalpine Light"/>
                <w:sz w:val="18"/>
                <w:szCs w:val="18"/>
                <w:highlight w:val="yellow"/>
              </w:rPr>
            </w:pPr>
            <w:r w:rsidRPr="00A65CE4">
              <w:rPr>
                <w:rFonts w:ascii="voestalpine Light" w:hAnsi="voestalpine Light"/>
                <w:sz w:val="18"/>
                <w:szCs w:val="18"/>
                <w:highlight w:val="yellow"/>
              </w:rPr>
              <w:t>Wasserwirtschaft Allgemein / Gewässerökologie / Fischereiwirtschaft</w:t>
            </w:r>
          </w:p>
        </w:tc>
        <w:tc>
          <w:tcPr>
            <w:tcW w:w="1134" w:type="dxa"/>
            <w:shd w:val="clear" w:color="auto" w:fill="FFFF00"/>
            <w:vAlign w:val="center"/>
          </w:tcPr>
          <w:p w14:paraId="46614388" w14:textId="77777777" w:rsidR="00EA10D2" w:rsidRPr="00A65CE4" w:rsidRDefault="00EA10D2" w:rsidP="001376EC">
            <w:pPr>
              <w:rPr>
                <w:rFonts w:ascii="voestalpine Light" w:hAnsi="voestalpine Light"/>
                <w:sz w:val="18"/>
                <w:szCs w:val="18"/>
                <w:highlight w:val="yellow"/>
              </w:rPr>
            </w:pPr>
            <w:r>
              <w:rPr>
                <w:rFonts w:ascii="voestalpine Light" w:hAnsi="voestalpine Light"/>
                <w:sz w:val="18"/>
                <w:szCs w:val="18"/>
                <w:highlight w:val="yellow"/>
              </w:rPr>
              <w:t>ja</w:t>
            </w:r>
          </w:p>
        </w:tc>
      </w:tr>
      <w:tr w:rsidR="00EA10D2" w:rsidRPr="00A65CE4" w14:paraId="2A71014B" w14:textId="77777777" w:rsidTr="00F1125F">
        <w:tc>
          <w:tcPr>
            <w:tcW w:w="851" w:type="dxa"/>
            <w:tcBorders>
              <w:top w:val="nil"/>
              <w:left w:val="nil"/>
              <w:bottom w:val="nil"/>
            </w:tcBorders>
            <w:vAlign w:val="center"/>
          </w:tcPr>
          <w:p w14:paraId="73380720"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477642BF" w14:textId="77777777" w:rsidR="00EA10D2" w:rsidRPr="00F1125F" w:rsidRDefault="00EA10D2" w:rsidP="001376EC">
            <w:pPr>
              <w:rPr>
                <w:rFonts w:ascii="voestalpine Light" w:hAnsi="voestalpine Light"/>
                <w:sz w:val="18"/>
                <w:szCs w:val="18"/>
              </w:rPr>
            </w:pPr>
            <w:r w:rsidRPr="00F1125F">
              <w:rPr>
                <w:rFonts w:ascii="voestalpine Light" w:hAnsi="voestalpine Light"/>
                <w:sz w:val="18"/>
                <w:szCs w:val="18"/>
              </w:rPr>
              <w:t>D 11</w:t>
            </w:r>
          </w:p>
        </w:tc>
        <w:tc>
          <w:tcPr>
            <w:tcW w:w="6237" w:type="dxa"/>
            <w:shd w:val="clear" w:color="auto" w:fill="auto"/>
            <w:vAlign w:val="center"/>
          </w:tcPr>
          <w:p w14:paraId="1EEB776D" w14:textId="77777777" w:rsidR="00EA10D2" w:rsidRPr="00F1125F" w:rsidRDefault="00EA10D2" w:rsidP="001376EC">
            <w:pPr>
              <w:rPr>
                <w:rFonts w:ascii="voestalpine Light" w:hAnsi="voestalpine Light"/>
                <w:sz w:val="18"/>
                <w:szCs w:val="18"/>
              </w:rPr>
            </w:pPr>
            <w:r w:rsidRPr="00F1125F">
              <w:rPr>
                <w:rFonts w:ascii="voestalpine Light" w:hAnsi="voestalpine Light"/>
                <w:sz w:val="18"/>
                <w:szCs w:val="18"/>
              </w:rPr>
              <w:t>Geologie / Hydrogeologie</w:t>
            </w:r>
          </w:p>
        </w:tc>
        <w:tc>
          <w:tcPr>
            <w:tcW w:w="1134" w:type="dxa"/>
            <w:shd w:val="clear" w:color="auto" w:fill="auto"/>
            <w:vAlign w:val="center"/>
          </w:tcPr>
          <w:p w14:paraId="4A514280" w14:textId="197B17ED" w:rsidR="00EA10D2" w:rsidRPr="00F1125F" w:rsidRDefault="00F1125F" w:rsidP="001376EC">
            <w:pPr>
              <w:rPr>
                <w:rFonts w:ascii="voestalpine Light" w:hAnsi="voestalpine Light"/>
                <w:sz w:val="18"/>
                <w:szCs w:val="18"/>
              </w:rPr>
            </w:pPr>
            <w:r w:rsidRPr="00F1125F">
              <w:rPr>
                <w:rFonts w:ascii="voestalpine Light" w:hAnsi="voestalpine Light"/>
                <w:sz w:val="18"/>
                <w:szCs w:val="18"/>
              </w:rPr>
              <w:t>nein</w:t>
            </w:r>
          </w:p>
        </w:tc>
      </w:tr>
      <w:tr w:rsidR="00EA10D2" w:rsidRPr="00A65CE4" w14:paraId="5E3D6652" w14:textId="77777777" w:rsidTr="001376EC">
        <w:tc>
          <w:tcPr>
            <w:tcW w:w="851" w:type="dxa"/>
            <w:tcBorders>
              <w:top w:val="nil"/>
              <w:left w:val="nil"/>
              <w:bottom w:val="nil"/>
            </w:tcBorders>
            <w:vAlign w:val="center"/>
          </w:tcPr>
          <w:p w14:paraId="4C4B5716"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0158D3B8"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12</w:t>
            </w:r>
          </w:p>
        </w:tc>
        <w:tc>
          <w:tcPr>
            <w:tcW w:w="6237" w:type="dxa"/>
            <w:shd w:val="clear" w:color="auto" w:fill="auto"/>
            <w:vAlign w:val="center"/>
          </w:tcPr>
          <w:p w14:paraId="47BEDC76"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Wald-/Forstwirtschaft</w:t>
            </w:r>
          </w:p>
        </w:tc>
        <w:tc>
          <w:tcPr>
            <w:tcW w:w="1134" w:type="dxa"/>
            <w:shd w:val="clear" w:color="auto" w:fill="auto"/>
            <w:vAlign w:val="center"/>
          </w:tcPr>
          <w:p w14:paraId="001C7191"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26AF8518" w14:textId="77777777" w:rsidTr="001376EC">
        <w:tc>
          <w:tcPr>
            <w:tcW w:w="851" w:type="dxa"/>
            <w:tcBorders>
              <w:top w:val="nil"/>
              <w:left w:val="nil"/>
              <w:bottom w:val="nil"/>
            </w:tcBorders>
            <w:vAlign w:val="center"/>
          </w:tcPr>
          <w:p w14:paraId="748B3CCA"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1CA81A47"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13</w:t>
            </w:r>
          </w:p>
        </w:tc>
        <w:tc>
          <w:tcPr>
            <w:tcW w:w="6237" w:type="dxa"/>
            <w:shd w:val="clear" w:color="auto" w:fill="auto"/>
            <w:vAlign w:val="center"/>
          </w:tcPr>
          <w:p w14:paraId="7804EA3C"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Ökotoxikologie, Bodenschutz und Landwirtschaft</w:t>
            </w:r>
          </w:p>
        </w:tc>
        <w:tc>
          <w:tcPr>
            <w:tcW w:w="1134" w:type="dxa"/>
            <w:shd w:val="clear" w:color="auto" w:fill="auto"/>
            <w:vAlign w:val="center"/>
          </w:tcPr>
          <w:p w14:paraId="6F9AF4D5"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764F8E69" w14:textId="77777777" w:rsidTr="001376EC">
        <w:tc>
          <w:tcPr>
            <w:tcW w:w="851" w:type="dxa"/>
            <w:tcBorders>
              <w:top w:val="nil"/>
              <w:left w:val="nil"/>
              <w:bottom w:val="nil"/>
            </w:tcBorders>
            <w:vAlign w:val="center"/>
          </w:tcPr>
          <w:p w14:paraId="3691AAFB"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0D59410B"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14</w:t>
            </w:r>
          </w:p>
        </w:tc>
        <w:tc>
          <w:tcPr>
            <w:tcW w:w="6237" w:type="dxa"/>
            <w:shd w:val="clear" w:color="auto" w:fill="auto"/>
            <w:vAlign w:val="center"/>
          </w:tcPr>
          <w:p w14:paraId="3420FF0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Naturschutz (Tiere, Pflanzen, Lebensräume)</w:t>
            </w:r>
          </w:p>
        </w:tc>
        <w:tc>
          <w:tcPr>
            <w:tcW w:w="1134" w:type="dxa"/>
            <w:shd w:val="clear" w:color="auto" w:fill="auto"/>
            <w:vAlign w:val="center"/>
          </w:tcPr>
          <w:p w14:paraId="70E402E2"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611BE523" w14:textId="77777777" w:rsidTr="001376EC">
        <w:tc>
          <w:tcPr>
            <w:tcW w:w="851" w:type="dxa"/>
            <w:tcBorders>
              <w:top w:val="nil"/>
              <w:left w:val="nil"/>
              <w:bottom w:val="nil"/>
            </w:tcBorders>
            <w:vAlign w:val="center"/>
          </w:tcPr>
          <w:p w14:paraId="65174B27"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49AAFE7E"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15</w:t>
            </w:r>
          </w:p>
        </w:tc>
        <w:tc>
          <w:tcPr>
            <w:tcW w:w="6237" w:type="dxa"/>
            <w:shd w:val="clear" w:color="auto" w:fill="auto"/>
            <w:vAlign w:val="center"/>
          </w:tcPr>
          <w:p w14:paraId="3FF2141F"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Messkonzept</w:t>
            </w:r>
          </w:p>
        </w:tc>
        <w:tc>
          <w:tcPr>
            <w:tcW w:w="1134" w:type="dxa"/>
            <w:shd w:val="clear" w:color="auto" w:fill="auto"/>
            <w:vAlign w:val="center"/>
          </w:tcPr>
          <w:p w14:paraId="44FAB5C3"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26E99A4B" w14:textId="77777777" w:rsidTr="001376EC">
        <w:tc>
          <w:tcPr>
            <w:tcW w:w="851" w:type="dxa"/>
            <w:tcBorders>
              <w:top w:val="nil"/>
              <w:left w:val="nil"/>
              <w:bottom w:val="nil"/>
            </w:tcBorders>
            <w:vAlign w:val="center"/>
          </w:tcPr>
          <w:p w14:paraId="06324DC1" w14:textId="77777777" w:rsidR="00EA10D2" w:rsidRPr="00A65CE4" w:rsidRDefault="00EA10D2" w:rsidP="001376EC">
            <w:pPr>
              <w:rPr>
                <w:rFonts w:ascii="voestalpine Light" w:hAnsi="voestalpine Light"/>
                <w:sz w:val="18"/>
                <w:szCs w:val="18"/>
              </w:rPr>
            </w:pPr>
          </w:p>
        </w:tc>
        <w:tc>
          <w:tcPr>
            <w:tcW w:w="709" w:type="dxa"/>
            <w:shd w:val="clear" w:color="auto" w:fill="FFFF00"/>
            <w:vAlign w:val="center"/>
          </w:tcPr>
          <w:p w14:paraId="52DD970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16</w:t>
            </w:r>
          </w:p>
        </w:tc>
        <w:tc>
          <w:tcPr>
            <w:tcW w:w="6237" w:type="dxa"/>
            <w:shd w:val="clear" w:color="auto" w:fill="FFFF00"/>
            <w:vAlign w:val="center"/>
          </w:tcPr>
          <w:p w14:paraId="19F74D3F"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Elektrotechnik – übergeordnet</w:t>
            </w:r>
          </w:p>
        </w:tc>
        <w:tc>
          <w:tcPr>
            <w:tcW w:w="1134" w:type="dxa"/>
            <w:shd w:val="clear" w:color="auto" w:fill="FFFF00"/>
            <w:vAlign w:val="center"/>
          </w:tcPr>
          <w:p w14:paraId="3F5B26BB" w14:textId="77777777" w:rsidR="00EA10D2" w:rsidRPr="00A65CE4" w:rsidRDefault="00EA10D2" w:rsidP="001376EC">
            <w:pPr>
              <w:rPr>
                <w:rFonts w:ascii="voestalpine Light" w:hAnsi="voestalpine Light"/>
                <w:bCs/>
                <w:sz w:val="18"/>
                <w:szCs w:val="18"/>
                <w:highlight w:val="lightGray"/>
              </w:rPr>
            </w:pPr>
            <w:r>
              <w:rPr>
                <w:rFonts w:ascii="voestalpine Light" w:hAnsi="voestalpine Light"/>
                <w:bCs/>
                <w:sz w:val="18"/>
                <w:szCs w:val="18"/>
              </w:rPr>
              <w:t>ja</w:t>
            </w:r>
          </w:p>
        </w:tc>
      </w:tr>
      <w:tr w:rsidR="00EA10D2" w:rsidRPr="00A65CE4" w14:paraId="48509365" w14:textId="77777777" w:rsidTr="00BA6500">
        <w:tc>
          <w:tcPr>
            <w:tcW w:w="851" w:type="dxa"/>
            <w:tcBorders>
              <w:top w:val="nil"/>
              <w:left w:val="nil"/>
              <w:bottom w:val="nil"/>
            </w:tcBorders>
            <w:vAlign w:val="center"/>
          </w:tcPr>
          <w:p w14:paraId="6AD0F839"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6DCF9FC3"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17</w:t>
            </w:r>
          </w:p>
        </w:tc>
        <w:tc>
          <w:tcPr>
            <w:tcW w:w="6237" w:type="dxa"/>
            <w:shd w:val="clear" w:color="auto" w:fill="auto"/>
            <w:vAlign w:val="center"/>
          </w:tcPr>
          <w:p w14:paraId="5130DBD3"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 xml:space="preserve">Eisenbahntechnik  </w:t>
            </w:r>
          </w:p>
        </w:tc>
        <w:tc>
          <w:tcPr>
            <w:tcW w:w="1134" w:type="dxa"/>
            <w:shd w:val="clear" w:color="auto" w:fill="auto"/>
            <w:vAlign w:val="center"/>
          </w:tcPr>
          <w:p w14:paraId="5A6DFB5A" w14:textId="02DFD5E5" w:rsidR="00EA10D2" w:rsidRPr="00A65CE4" w:rsidRDefault="00BA6500" w:rsidP="001376EC">
            <w:pPr>
              <w:rPr>
                <w:rFonts w:ascii="voestalpine Light" w:hAnsi="voestalpine Light"/>
                <w:bCs/>
                <w:sz w:val="18"/>
                <w:szCs w:val="18"/>
                <w:highlight w:val="lightGray"/>
              </w:rPr>
            </w:pPr>
            <w:r w:rsidRPr="00BA6500">
              <w:rPr>
                <w:rFonts w:ascii="voestalpine Light" w:hAnsi="voestalpine Light"/>
                <w:bCs/>
                <w:sz w:val="18"/>
                <w:szCs w:val="18"/>
              </w:rPr>
              <w:t>nein</w:t>
            </w:r>
          </w:p>
        </w:tc>
      </w:tr>
      <w:tr w:rsidR="00EA10D2" w:rsidRPr="00A65CE4" w14:paraId="4FFC8A87" w14:textId="77777777" w:rsidTr="00F1125F">
        <w:tc>
          <w:tcPr>
            <w:tcW w:w="851" w:type="dxa"/>
            <w:tcBorders>
              <w:top w:val="nil"/>
              <w:left w:val="nil"/>
              <w:bottom w:val="nil"/>
            </w:tcBorders>
            <w:vAlign w:val="center"/>
          </w:tcPr>
          <w:p w14:paraId="56337284"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0EBD1037"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18</w:t>
            </w:r>
          </w:p>
        </w:tc>
        <w:tc>
          <w:tcPr>
            <w:tcW w:w="6237" w:type="dxa"/>
            <w:shd w:val="clear" w:color="auto" w:fill="auto"/>
            <w:vAlign w:val="center"/>
          </w:tcPr>
          <w:p w14:paraId="0623D4CB"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SEVESO Allgemein</w:t>
            </w:r>
          </w:p>
        </w:tc>
        <w:tc>
          <w:tcPr>
            <w:tcW w:w="1134" w:type="dxa"/>
            <w:shd w:val="clear" w:color="auto" w:fill="auto"/>
            <w:vAlign w:val="center"/>
          </w:tcPr>
          <w:p w14:paraId="27A715D0" w14:textId="75AE29E2" w:rsidR="00EA10D2" w:rsidRPr="00A65CE4" w:rsidRDefault="00F1125F" w:rsidP="001376EC">
            <w:pPr>
              <w:rPr>
                <w:rFonts w:ascii="voestalpine Light" w:hAnsi="voestalpine Light"/>
                <w:bCs/>
                <w:sz w:val="18"/>
                <w:szCs w:val="18"/>
                <w:highlight w:val="lightGray"/>
              </w:rPr>
            </w:pPr>
            <w:r>
              <w:rPr>
                <w:rFonts w:ascii="voestalpine Light" w:hAnsi="voestalpine Light"/>
                <w:bCs/>
                <w:sz w:val="18"/>
                <w:szCs w:val="18"/>
              </w:rPr>
              <w:t>nein</w:t>
            </w:r>
          </w:p>
        </w:tc>
      </w:tr>
      <w:tr w:rsidR="00EA10D2" w:rsidRPr="00A65CE4" w14:paraId="00DE6D3E" w14:textId="77777777" w:rsidTr="001376EC">
        <w:tc>
          <w:tcPr>
            <w:tcW w:w="851" w:type="dxa"/>
            <w:tcBorders>
              <w:top w:val="nil"/>
              <w:left w:val="nil"/>
              <w:bottom w:val="nil"/>
            </w:tcBorders>
            <w:vAlign w:val="center"/>
          </w:tcPr>
          <w:p w14:paraId="265B3F33" w14:textId="77777777" w:rsidR="00EA10D2" w:rsidRPr="00A65CE4" w:rsidRDefault="00EA10D2" w:rsidP="001376EC">
            <w:pPr>
              <w:rPr>
                <w:rFonts w:ascii="voestalpine Light" w:hAnsi="voestalpine Light"/>
                <w:sz w:val="18"/>
                <w:szCs w:val="18"/>
              </w:rPr>
            </w:pPr>
          </w:p>
        </w:tc>
        <w:tc>
          <w:tcPr>
            <w:tcW w:w="709" w:type="dxa"/>
            <w:tcBorders>
              <w:bottom w:val="single" w:sz="4" w:space="0" w:color="auto"/>
            </w:tcBorders>
            <w:shd w:val="clear" w:color="auto" w:fill="auto"/>
            <w:vAlign w:val="center"/>
          </w:tcPr>
          <w:p w14:paraId="15945F6C"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19</w:t>
            </w:r>
          </w:p>
        </w:tc>
        <w:tc>
          <w:tcPr>
            <w:tcW w:w="6237" w:type="dxa"/>
            <w:tcBorders>
              <w:bottom w:val="single" w:sz="4" w:space="0" w:color="auto"/>
            </w:tcBorders>
            <w:shd w:val="clear" w:color="auto" w:fill="auto"/>
            <w:vAlign w:val="center"/>
          </w:tcPr>
          <w:p w14:paraId="781D682E"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Jahresbericht</w:t>
            </w:r>
          </w:p>
        </w:tc>
        <w:tc>
          <w:tcPr>
            <w:tcW w:w="1134" w:type="dxa"/>
            <w:tcBorders>
              <w:bottom w:val="single" w:sz="4" w:space="0" w:color="auto"/>
            </w:tcBorders>
            <w:shd w:val="clear" w:color="auto" w:fill="auto"/>
            <w:vAlign w:val="center"/>
          </w:tcPr>
          <w:p w14:paraId="1B32A486"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01CD39A2" w14:textId="77777777" w:rsidTr="00154BB3">
        <w:tc>
          <w:tcPr>
            <w:tcW w:w="851" w:type="dxa"/>
            <w:tcBorders>
              <w:top w:val="nil"/>
              <w:left w:val="nil"/>
              <w:bottom w:val="nil"/>
            </w:tcBorders>
            <w:vAlign w:val="center"/>
          </w:tcPr>
          <w:p w14:paraId="70119EB7" w14:textId="77777777" w:rsidR="00EA10D2" w:rsidRPr="00A65CE4" w:rsidRDefault="00EA10D2" w:rsidP="001376EC">
            <w:pPr>
              <w:rPr>
                <w:rFonts w:ascii="voestalpine Light" w:hAnsi="voestalpine Light"/>
                <w:sz w:val="18"/>
                <w:szCs w:val="18"/>
              </w:rPr>
            </w:pPr>
          </w:p>
        </w:tc>
        <w:tc>
          <w:tcPr>
            <w:tcW w:w="709" w:type="dxa"/>
            <w:shd w:val="clear" w:color="auto" w:fill="FFFF00"/>
            <w:vAlign w:val="center"/>
          </w:tcPr>
          <w:p w14:paraId="6F02BF5A"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20</w:t>
            </w:r>
          </w:p>
        </w:tc>
        <w:tc>
          <w:tcPr>
            <w:tcW w:w="6237" w:type="dxa"/>
            <w:shd w:val="clear" w:color="auto" w:fill="FFFF00"/>
            <w:vAlign w:val="center"/>
          </w:tcPr>
          <w:p w14:paraId="5773C23A"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Gewerbetechnik</w:t>
            </w:r>
          </w:p>
        </w:tc>
        <w:tc>
          <w:tcPr>
            <w:tcW w:w="1134" w:type="dxa"/>
            <w:shd w:val="clear" w:color="auto" w:fill="FFFF00"/>
            <w:vAlign w:val="center"/>
          </w:tcPr>
          <w:p w14:paraId="0EEEFF85"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ja</w:t>
            </w:r>
          </w:p>
        </w:tc>
      </w:tr>
      <w:tr w:rsidR="00EA10D2" w:rsidRPr="00A65CE4" w14:paraId="2ECFC450" w14:textId="77777777" w:rsidTr="001376EC">
        <w:tc>
          <w:tcPr>
            <w:tcW w:w="851" w:type="dxa"/>
            <w:tcBorders>
              <w:top w:val="nil"/>
              <w:left w:val="nil"/>
              <w:bottom w:val="nil"/>
            </w:tcBorders>
            <w:vAlign w:val="center"/>
          </w:tcPr>
          <w:p w14:paraId="3928A4B0"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6742CD8D" w14:textId="77777777" w:rsidR="00EA10D2" w:rsidRPr="00A65CE4" w:rsidRDefault="00EA10D2" w:rsidP="001376EC">
            <w:pPr>
              <w:rPr>
                <w:rFonts w:ascii="voestalpine Light" w:eastAsia="SimSun" w:hAnsi="voestalpine Light"/>
                <w:sz w:val="18"/>
                <w:szCs w:val="18"/>
              </w:rPr>
            </w:pPr>
            <w:r w:rsidRPr="00A65CE4">
              <w:rPr>
                <w:rFonts w:ascii="voestalpine Light" w:hAnsi="voestalpine Light"/>
                <w:sz w:val="18"/>
                <w:szCs w:val="18"/>
              </w:rPr>
              <w:t>D 21</w:t>
            </w:r>
          </w:p>
        </w:tc>
        <w:tc>
          <w:tcPr>
            <w:tcW w:w="6237" w:type="dxa"/>
            <w:shd w:val="clear" w:color="auto" w:fill="auto"/>
            <w:vAlign w:val="center"/>
          </w:tcPr>
          <w:p w14:paraId="08D4945C" w14:textId="77777777" w:rsidR="00EA10D2" w:rsidRPr="00A65CE4" w:rsidRDefault="00EA10D2" w:rsidP="001376EC">
            <w:pPr>
              <w:rPr>
                <w:rFonts w:ascii="voestalpine Light" w:hAnsi="voestalpine Light"/>
                <w:sz w:val="18"/>
                <w:szCs w:val="18"/>
              </w:rPr>
            </w:pPr>
            <w:r w:rsidRPr="00A65CE4">
              <w:rPr>
                <w:rFonts w:ascii="voestalpine Light" w:eastAsia="SimSun" w:hAnsi="voestalpine Light"/>
                <w:sz w:val="18"/>
                <w:szCs w:val="18"/>
              </w:rPr>
              <w:t>REACH-Chemikalien</w:t>
            </w:r>
          </w:p>
        </w:tc>
        <w:tc>
          <w:tcPr>
            <w:tcW w:w="1134" w:type="dxa"/>
            <w:shd w:val="clear" w:color="auto" w:fill="auto"/>
            <w:vAlign w:val="center"/>
          </w:tcPr>
          <w:p w14:paraId="5E4C43BE"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771FAF5B" w14:textId="77777777" w:rsidTr="001376EC">
        <w:tc>
          <w:tcPr>
            <w:tcW w:w="851" w:type="dxa"/>
            <w:tcBorders>
              <w:top w:val="nil"/>
              <w:left w:val="nil"/>
              <w:bottom w:val="nil"/>
            </w:tcBorders>
            <w:vAlign w:val="center"/>
          </w:tcPr>
          <w:p w14:paraId="73AB074D" w14:textId="77777777" w:rsidR="00EA10D2" w:rsidRPr="00A65CE4" w:rsidRDefault="00EA10D2" w:rsidP="001376EC">
            <w:pPr>
              <w:rPr>
                <w:rFonts w:ascii="voestalpine Light" w:hAnsi="voestalpine Light"/>
                <w:sz w:val="18"/>
                <w:szCs w:val="18"/>
              </w:rPr>
            </w:pPr>
          </w:p>
        </w:tc>
        <w:tc>
          <w:tcPr>
            <w:tcW w:w="709" w:type="dxa"/>
            <w:tcBorders>
              <w:bottom w:val="single" w:sz="4" w:space="0" w:color="auto"/>
            </w:tcBorders>
            <w:shd w:val="clear" w:color="auto" w:fill="auto"/>
            <w:vAlign w:val="center"/>
          </w:tcPr>
          <w:p w14:paraId="034417CD"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22</w:t>
            </w:r>
          </w:p>
        </w:tc>
        <w:tc>
          <w:tcPr>
            <w:tcW w:w="6237" w:type="dxa"/>
            <w:tcBorders>
              <w:bottom w:val="single" w:sz="4" w:space="0" w:color="auto"/>
            </w:tcBorders>
            <w:shd w:val="clear" w:color="auto" w:fill="auto"/>
            <w:vAlign w:val="center"/>
          </w:tcPr>
          <w:p w14:paraId="6651CCA4"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Schiffe und Hafenbetrieb</w:t>
            </w:r>
          </w:p>
        </w:tc>
        <w:tc>
          <w:tcPr>
            <w:tcW w:w="1134" w:type="dxa"/>
            <w:tcBorders>
              <w:bottom w:val="single" w:sz="4" w:space="0" w:color="auto"/>
            </w:tcBorders>
            <w:shd w:val="clear" w:color="auto" w:fill="auto"/>
            <w:vAlign w:val="center"/>
          </w:tcPr>
          <w:p w14:paraId="6B24A01F"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7E205EF9" w14:textId="77777777" w:rsidTr="00BA6500">
        <w:tc>
          <w:tcPr>
            <w:tcW w:w="851" w:type="dxa"/>
            <w:tcBorders>
              <w:top w:val="nil"/>
              <w:left w:val="nil"/>
              <w:bottom w:val="nil"/>
            </w:tcBorders>
            <w:vAlign w:val="center"/>
          </w:tcPr>
          <w:p w14:paraId="15973E0E"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66346CA2"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D 23</w:t>
            </w:r>
          </w:p>
        </w:tc>
        <w:tc>
          <w:tcPr>
            <w:tcW w:w="6237" w:type="dxa"/>
            <w:shd w:val="clear" w:color="auto" w:fill="auto"/>
            <w:vAlign w:val="center"/>
          </w:tcPr>
          <w:p w14:paraId="043882FC" w14:textId="77777777" w:rsidR="00EA10D2" w:rsidRPr="00A65CE4" w:rsidRDefault="00EA10D2" w:rsidP="001376EC">
            <w:pPr>
              <w:rPr>
                <w:rFonts w:ascii="voestalpine Light" w:hAnsi="voestalpine Light"/>
                <w:sz w:val="18"/>
                <w:szCs w:val="18"/>
              </w:rPr>
            </w:pPr>
            <w:r w:rsidRPr="00A65CE4">
              <w:rPr>
                <w:rFonts w:ascii="voestalpine Light" w:hAnsi="voestalpine Light"/>
                <w:sz w:val="18"/>
                <w:szCs w:val="18"/>
              </w:rPr>
              <w:t>Bautechnik</w:t>
            </w:r>
          </w:p>
        </w:tc>
        <w:tc>
          <w:tcPr>
            <w:tcW w:w="1134" w:type="dxa"/>
            <w:shd w:val="clear" w:color="auto" w:fill="auto"/>
            <w:vAlign w:val="center"/>
          </w:tcPr>
          <w:p w14:paraId="0705A1E4" w14:textId="60C41A76" w:rsidR="00EA10D2" w:rsidRPr="00A65CE4" w:rsidRDefault="00BA6500" w:rsidP="001376EC">
            <w:pPr>
              <w:rPr>
                <w:rFonts w:ascii="voestalpine Light" w:hAnsi="voestalpine Light"/>
                <w:bCs/>
                <w:sz w:val="18"/>
                <w:szCs w:val="18"/>
                <w:highlight w:val="lightGray"/>
              </w:rPr>
            </w:pPr>
            <w:r w:rsidRPr="00BA6500">
              <w:rPr>
                <w:rFonts w:ascii="voestalpine Light" w:hAnsi="voestalpine Light"/>
                <w:bCs/>
                <w:sz w:val="18"/>
                <w:szCs w:val="18"/>
              </w:rPr>
              <w:t>nein</w:t>
            </w:r>
          </w:p>
        </w:tc>
      </w:tr>
      <w:tr w:rsidR="00EA10D2" w:rsidRPr="00A65CE4" w14:paraId="2040EE56" w14:textId="77777777" w:rsidTr="001376EC">
        <w:tc>
          <w:tcPr>
            <w:tcW w:w="851" w:type="dxa"/>
            <w:tcBorders>
              <w:top w:val="nil"/>
              <w:left w:val="nil"/>
              <w:bottom w:val="nil"/>
            </w:tcBorders>
            <w:vAlign w:val="center"/>
          </w:tcPr>
          <w:p w14:paraId="3AE86AAC"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015117D6" w14:textId="77777777" w:rsidR="00EA10D2" w:rsidRPr="00A65CE4" w:rsidRDefault="00EA10D2" w:rsidP="001376EC">
            <w:pPr>
              <w:rPr>
                <w:rFonts w:ascii="voestalpine Light" w:eastAsia="SimSun" w:hAnsi="voestalpine Light"/>
                <w:sz w:val="18"/>
                <w:szCs w:val="18"/>
              </w:rPr>
            </w:pPr>
            <w:r w:rsidRPr="00A65CE4">
              <w:rPr>
                <w:rFonts w:ascii="voestalpine Light" w:hAnsi="voestalpine Light"/>
                <w:sz w:val="18"/>
                <w:szCs w:val="18"/>
              </w:rPr>
              <w:t>D 24</w:t>
            </w:r>
          </w:p>
        </w:tc>
        <w:tc>
          <w:tcPr>
            <w:tcW w:w="6237" w:type="dxa"/>
            <w:shd w:val="clear" w:color="auto" w:fill="auto"/>
            <w:vAlign w:val="center"/>
          </w:tcPr>
          <w:p w14:paraId="1F0C2DEF" w14:textId="77777777" w:rsidR="00EA10D2" w:rsidRPr="00A65CE4" w:rsidRDefault="00EA10D2" w:rsidP="001376EC">
            <w:pPr>
              <w:rPr>
                <w:rFonts w:ascii="voestalpine Light" w:hAnsi="voestalpine Light"/>
                <w:sz w:val="18"/>
                <w:szCs w:val="18"/>
              </w:rPr>
            </w:pPr>
            <w:r w:rsidRPr="00A65CE4">
              <w:rPr>
                <w:rFonts w:ascii="voestalpine Light" w:eastAsia="SimSun" w:hAnsi="voestalpine Light"/>
                <w:sz w:val="18"/>
                <w:szCs w:val="18"/>
              </w:rPr>
              <w:t>Luftfahrttechnische Belange</w:t>
            </w:r>
          </w:p>
        </w:tc>
        <w:tc>
          <w:tcPr>
            <w:tcW w:w="1134" w:type="dxa"/>
            <w:shd w:val="clear" w:color="auto" w:fill="auto"/>
            <w:vAlign w:val="center"/>
          </w:tcPr>
          <w:p w14:paraId="314ADE5A"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r w:rsidR="00EA10D2" w:rsidRPr="00A65CE4" w14:paraId="00890A04" w14:textId="77777777" w:rsidTr="001376EC">
        <w:tc>
          <w:tcPr>
            <w:tcW w:w="851" w:type="dxa"/>
            <w:tcBorders>
              <w:top w:val="nil"/>
              <w:left w:val="nil"/>
              <w:bottom w:val="nil"/>
            </w:tcBorders>
            <w:vAlign w:val="center"/>
          </w:tcPr>
          <w:p w14:paraId="76042DF2" w14:textId="77777777" w:rsidR="00EA10D2" w:rsidRPr="00A65CE4" w:rsidRDefault="00EA10D2" w:rsidP="001376EC">
            <w:pPr>
              <w:rPr>
                <w:rFonts w:ascii="voestalpine Light" w:hAnsi="voestalpine Light"/>
                <w:sz w:val="18"/>
                <w:szCs w:val="18"/>
              </w:rPr>
            </w:pPr>
          </w:p>
        </w:tc>
        <w:tc>
          <w:tcPr>
            <w:tcW w:w="709" w:type="dxa"/>
            <w:shd w:val="clear" w:color="auto" w:fill="auto"/>
            <w:vAlign w:val="center"/>
          </w:tcPr>
          <w:p w14:paraId="1963972A" w14:textId="77777777" w:rsidR="00EA10D2" w:rsidRPr="00A65CE4" w:rsidRDefault="00EA10D2" w:rsidP="001376EC">
            <w:pPr>
              <w:rPr>
                <w:rFonts w:ascii="voestalpine Light" w:eastAsia="SimSun" w:hAnsi="voestalpine Light"/>
                <w:sz w:val="18"/>
                <w:szCs w:val="18"/>
              </w:rPr>
            </w:pPr>
            <w:r w:rsidRPr="00A65CE4">
              <w:rPr>
                <w:rFonts w:ascii="voestalpine Light" w:hAnsi="voestalpine Light"/>
                <w:sz w:val="18"/>
                <w:szCs w:val="18"/>
              </w:rPr>
              <w:t>D 25</w:t>
            </w:r>
          </w:p>
        </w:tc>
        <w:tc>
          <w:tcPr>
            <w:tcW w:w="6237" w:type="dxa"/>
            <w:shd w:val="clear" w:color="auto" w:fill="auto"/>
            <w:vAlign w:val="center"/>
          </w:tcPr>
          <w:p w14:paraId="1CAAD3E4" w14:textId="77777777" w:rsidR="00EA10D2" w:rsidRPr="00A65CE4" w:rsidRDefault="00EA10D2" w:rsidP="001376EC">
            <w:pPr>
              <w:rPr>
                <w:rFonts w:ascii="voestalpine Light" w:eastAsia="SimSun" w:hAnsi="voestalpine Light"/>
                <w:sz w:val="18"/>
                <w:szCs w:val="18"/>
              </w:rPr>
            </w:pPr>
            <w:r w:rsidRPr="00A65CE4">
              <w:rPr>
                <w:rFonts w:ascii="voestalpine Light" w:eastAsia="SimSun" w:hAnsi="voestalpine Light"/>
                <w:sz w:val="18"/>
                <w:szCs w:val="18"/>
              </w:rPr>
              <w:t>Gefahrenguttransport</w:t>
            </w:r>
          </w:p>
        </w:tc>
        <w:tc>
          <w:tcPr>
            <w:tcW w:w="1134" w:type="dxa"/>
            <w:shd w:val="clear" w:color="auto" w:fill="auto"/>
            <w:vAlign w:val="center"/>
          </w:tcPr>
          <w:p w14:paraId="608F9D0E" w14:textId="77777777" w:rsidR="00EA10D2" w:rsidRPr="00A65CE4" w:rsidRDefault="00EA10D2" w:rsidP="001376EC">
            <w:pPr>
              <w:rPr>
                <w:rFonts w:ascii="voestalpine Light" w:hAnsi="voestalpine Light"/>
                <w:bCs/>
                <w:sz w:val="18"/>
                <w:szCs w:val="18"/>
                <w:highlight w:val="lightGray"/>
              </w:rPr>
            </w:pPr>
            <w:r w:rsidRPr="00A65CE4">
              <w:rPr>
                <w:rFonts w:ascii="voestalpine Light" w:hAnsi="voestalpine Light"/>
                <w:bCs/>
                <w:sz w:val="18"/>
                <w:szCs w:val="18"/>
              </w:rPr>
              <w:t>nein</w:t>
            </w:r>
          </w:p>
        </w:tc>
      </w:tr>
    </w:tbl>
    <w:p w14:paraId="2451EC75" w14:textId="77777777" w:rsidR="009D18CE" w:rsidRDefault="00EA10D2" w:rsidP="00995BEA">
      <w:pPr>
        <w:tabs>
          <w:tab w:val="left" w:pos="851"/>
        </w:tabs>
        <w:spacing w:line="240" w:lineRule="atLeast"/>
        <w:ind w:left="851" w:hanging="851"/>
        <w:jc w:val="center"/>
        <w:rPr>
          <w:rFonts w:ascii="voestalpine Light" w:hAnsi="voestalpine Light"/>
          <w:sz w:val="44"/>
          <w:szCs w:val="44"/>
        </w:rPr>
      </w:pPr>
      <w:r w:rsidRPr="00A65CE4">
        <w:rPr>
          <w:rFonts w:ascii="voestalpine Light" w:hAnsi="voestalpine Light"/>
          <w:b/>
          <w:sz w:val="28"/>
        </w:rPr>
        <w:br w:type="page"/>
      </w:r>
      <w:r w:rsidR="009D18CE" w:rsidRPr="00995BEA">
        <w:rPr>
          <w:rFonts w:ascii="voestalpine Light" w:hAnsi="voestalpine Light"/>
          <w:sz w:val="44"/>
          <w:szCs w:val="44"/>
        </w:rPr>
        <w:lastRenderedPageBreak/>
        <w:t>INHALTSVERZEICHNIS</w:t>
      </w:r>
    </w:p>
    <w:p w14:paraId="563EA253" w14:textId="77777777" w:rsidR="00154BB3" w:rsidRPr="00FC22C7" w:rsidRDefault="00154BB3" w:rsidP="00995BEA">
      <w:pPr>
        <w:tabs>
          <w:tab w:val="left" w:pos="851"/>
        </w:tabs>
        <w:spacing w:line="240" w:lineRule="atLeast"/>
        <w:ind w:left="851" w:hanging="851"/>
        <w:jc w:val="center"/>
        <w:rPr>
          <w:rFonts w:ascii="voestalpine Light" w:hAnsi="voestalpine Light"/>
          <w:sz w:val="44"/>
          <w:szCs w:val="44"/>
        </w:rPr>
      </w:pPr>
    </w:p>
    <w:p w14:paraId="3B0BCB56" w14:textId="232C7D17" w:rsidR="00FC22C7" w:rsidRPr="00FC22C7" w:rsidRDefault="00942209">
      <w:pPr>
        <w:pStyle w:val="Verzeichnis1"/>
        <w:rPr>
          <w:rFonts w:ascii="voestalpine Light" w:eastAsiaTheme="minorEastAsia" w:hAnsi="voestalpine Light" w:cstheme="minorBidi"/>
          <w:b w:val="0"/>
          <w:bCs w:val="0"/>
          <w:caps w:val="0"/>
          <w:noProof/>
          <w:kern w:val="2"/>
          <w:sz w:val="24"/>
          <w:szCs w:val="24"/>
          <w:lang w:val="de-AT"/>
          <w14:ligatures w14:val="standardContextual"/>
        </w:rPr>
      </w:pPr>
      <w:r w:rsidRPr="00FC22C7">
        <w:rPr>
          <w:rFonts w:ascii="voestalpine Light" w:hAnsi="voestalpine Light"/>
        </w:rPr>
        <w:fldChar w:fldCharType="begin"/>
      </w:r>
      <w:r w:rsidRPr="00FC22C7">
        <w:rPr>
          <w:rFonts w:ascii="voestalpine Light" w:hAnsi="voestalpine Light"/>
        </w:rPr>
        <w:instrText xml:space="preserve"> TOC \o "1-2" \h \z \u </w:instrText>
      </w:r>
      <w:r w:rsidRPr="00FC22C7">
        <w:rPr>
          <w:rFonts w:ascii="voestalpine Light" w:hAnsi="voestalpine Light"/>
        </w:rPr>
        <w:fldChar w:fldCharType="separate"/>
      </w:r>
      <w:hyperlink w:anchor="_Toc221868724" w:history="1">
        <w:r w:rsidR="00FC22C7" w:rsidRPr="00FC22C7">
          <w:rPr>
            <w:rStyle w:val="Hyperlink"/>
            <w:rFonts w:ascii="voestalpine Light" w:hAnsi="voestalpine Light"/>
            <w:noProof/>
          </w:rPr>
          <w:t>1</w:t>
        </w:r>
        <w:r w:rsidR="00FC22C7" w:rsidRPr="00FC22C7">
          <w:rPr>
            <w:rFonts w:ascii="voestalpine Light" w:eastAsiaTheme="minorEastAsia" w:hAnsi="voestalpine Light" w:cstheme="minorBidi"/>
            <w:b w:val="0"/>
            <w:bCs w:val="0"/>
            <w:caps w:val="0"/>
            <w:noProof/>
            <w:kern w:val="2"/>
            <w:sz w:val="24"/>
            <w:szCs w:val="24"/>
            <w:lang w:val="de-AT"/>
            <w14:ligatures w14:val="standardContextual"/>
          </w:rPr>
          <w:tab/>
        </w:r>
        <w:r w:rsidR="00FC22C7" w:rsidRPr="00FC22C7">
          <w:rPr>
            <w:rStyle w:val="Hyperlink"/>
            <w:rFonts w:ascii="voestalpine Light" w:hAnsi="voestalpine Light"/>
            <w:noProof/>
          </w:rPr>
          <w:t>GRUNDLAGEN</w:t>
        </w:r>
        <w:r w:rsidR="00FC22C7" w:rsidRPr="00FC22C7">
          <w:rPr>
            <w:rFonts w:ascii="voestalpine Light" w:hAnsi="voestalpine Light"/>
            <w:noProof/>
            <w:webHidden/>
          </w:rPr>
          <w:tab/>
        </w:r>
        <w:r w:rsidR="00FC22C7" w:rsidRPr="00FC22C7">
          <w:rPr>
            <w:rFonts w:ascii="voestalpine Light" w:hAnsi="voestalpine Light"/>
            <w:noProof/>
            <w:webHidden/>
          </w:rPr>
          <w:fldChar w:fldCharType="begin"/>
        </w:r>
        <w:r w:rsidR="00FC22C7" w:rsidRPr="00FC22C7">
          <w:rPr>
            <w:rFonts w:ascii="voestalpine Light" w:hAnsi="voestalpine Light"/>
            <w:noProof/>
            <w:webHidden/>
          </w:rPr>
          <w:instrText xml:space="preserve"> PAGEREF _Toc221868724 \h </w:instrText>
        </w:r>
        <w:r w:rsidR="00FC22C7" w:rsidRPr="00FC22C7">
          <w:rPr>
            <w:rFonts w:ascii="voestalpine Light" w:hAnsi="voestalpine Light"/>
            <w:noProof/>
            <w:webHidden/>
          </w:rPr>
        </w:r>
        <w:r w:rsidR="00FC22C7" w:rsidRPr="00FC22C7">
          <w:rPr>
            <w:rFonts w:ascii="voestalpine Light" w:hAnsi="voestalpine Light"/>
            <w:noProof/>
            <w:webHidden/>
          </w:rPr>
          <w:fldChar w:fldCharType="separate"/>
        </w:r>
        <w:r w:rsidR="00AF695C">
          <w:rPr>
            <w:rFonts w:ascii="voestalpine Light" w:hAnsi="voestalpine Light"/>
            <w:noProof/>
            <w:webHidden/>
          </w:rPr>
          <w:t>4</w:t>
        </w:r>
        <w:r w:rsidR="00FC22C7" w:rsidRPr="00FC22C7">
          <w:rPr>
            <w:rFonts w:ascii="voestalpine Light" w:hAnsi="voestalpine Light"/>
            <w:noProof/>
            <w:webHidden/>
          </w:rPr>
          <w:fldChar w:fldCharType="end"/>
        </w:r>
      </w:hyperlink>
    </w:p>
    <w:p w14:paraId="4E846F45" w14:textId="5C748FAE"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25" w:history="1">
        <w:r w:rsidRPr="00FC22C7">
          <w:rPr>
            <w:rStyle w:val="Hyperlink"/>
            <w:rFonts w:ascii="voestalpine Light" w:hAnsi="voestalpine Light"/>
            <w:noProof/>
          </w:rPr>
          <w:t>1.1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Relevante vorliegende Bescheide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_Toc221868725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4</w:t>
        </w:r>
        <w:r w:rsidRPr="00FC22C7">
          <w:rPr>
            <w:rFonts w:ascii="voestalpine Light" w:hAnsi="voestalpine Light"/>
            <w:noProof/>
            <w:webHidden/>
          </w:rPr>
          <w:fldChar w:fldCharType="end"/>
        </w:r>
      </w:hyperlink>
    </w:p>
    <w:p w14:paraId="49AD796A" w14:textId="15FF3E52"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26" w:history="1">
        <w:r w:rsidRPr="00FC22C7">
          <w:rPr>
            <w:rStyle w:val="Hyperlink"/>
            <w:rFonts w:ascii="voestalpine Light" w:hAnsi="voestalpine Light"/>
            <w:noProof/>
          </w:rPr>
          <w:t>1.2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Technische Projektgrundlagen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_Toc221868726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4</w:t>
        </w:r>
        <w:r w:rsidRPr="00FC22C7">
          <w:rPr>
            <w:rFonts w:ascii="voestalpine Light" w:hAnsi="voestalpine Light"/>
            <w:noProof/>
            <w:webHidden/>
          </w:rPr>
          <w:fldChar w:fldCharType="end"/>
        </w:r>
      </w:hyperlink>
    </w:p>
    <w:p w14:paraId="1F17BF10" w14:textId="20905D42"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27" w:history="1">
        <w:r w:rsidRPr="00FC22C7">
          <w:rPr>
            <w:rStyle w:val="Hyperlink"/>
            <w:rFonts w:ascii="voestalpine Light" w:hAnsi="voestalpine Light"/>
            <w:noProof/>
          </w:rPr>
          <w:t>1.3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Gesetze und Verordnungen / Normen und Richtlinien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_Toc221868727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5</w:t>
        </w:r>
        <w:r w:rsidRPr="00FC22C7">
          <w:rPr>
            <w:rFonts w:ascii="voestalpine Light" w:hAnsi="voestalpine Light"/>
            <w:noProof/>
            <w:webHidden/>
          </w:rPr>
          <w:fldChar w:fldCharType="end"/>
        </w:r>
      </w:hyperlink>
    </w:p>
    <w:p w14:paraId="6D097D56" w14:textId="56F585D8"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28" w:history="1">
        <w:r w:rsidRPr="00FC22C7">
          <w:rPr>
            <w:rStyle w:val="Hyperlink"/>
            <w:rFonts w:ascii="voestalpine Light" w:hAnsi="voestalpine Light"/>
            <w:noProof/>
          </w:rPr>
          <w:t>2</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ALLGEMEINE  PROJEKTANGABEN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_Toc221868728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6</w:t>
        </w:r>
        <w:r w:rsidRPr="00FC22C7">
          <w:rPr>
            <w:rFonts w:ascii="voestalpine Light" w:hAnsi="voestalpine Light"/>
            <w:noProof/>
            <w:webHidden/>
          </w:rPr>
          <w:fldChar w:fldCharType="end"/>
        </w:r>
      </w:hyperlink>
    </w:p>
    <w:p w14:paraId="201A32BF" w14:textId="780593C3"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29" w:history="1">
        <w:r w:rsidRPr="00FC22C7">
          <w:rPr>
            <w:rStyle w:val="Hyperlink"/>
            <w:rFonts w:ascii="voestalpine Light" w:hAnsi="voestalpine Light"/>
            <w:noProof/>
          </w:rPr>
          <w:t>2.1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Bewilligungswerbendes Unternehmen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_Toc221868729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6</w:t>
        </w:r>
        <w:r w:rsidRPr="00FC22C7">
          <w:rPr>
            <w:rFonts w:ascii="voestalpine Light" w:hAnsi="voestalpine Light"/>
            <w:noProof/>
            <w:webHidden/>
          </w:rPr>
          <w:fldChar w:fldCharType="end"/>
        </w:r>
      </w:hyperlink>
    </w:p>
    <w:p w14:paraId="28198F72" w14:textId="4324AA5E"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0" w:history="1">
        <w:r w:rsidRPr="00FC22C7">
          <w:rPr>
            <w:rStyle w:val="Hyperlink"/>
            <w:rFonts w:ascii="voestalpine Light" w:hAnsi="voestalpine Light"/>
            <w:noProof/>
          </w:rPr>
          <w:t>2.2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Projektkurzbeschreibung / Änderungsbeschreibung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_Toc221868730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6</w:t>
        </w:r>
        <w:r w:rsidRPr="00FC22C7">
          <w:rPr>
            <w:rFonts w:ascii="voestalpine Light" w:hAnsi="voestalpine Light"/>
            <w:noProof/>
            <w:webHidden/>
          </w:rPr>
          <w:fldChar w:fldCharType="end"/>
        </w:r>
      </w:hyperlink>
    </w:p>
    <w:p w14:paraId="77A0DBE2" w14:textId="10AD4083"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1" w:history="1">
        <w:r w:rsidRPr="00FC22C7">
          <w:rPr>
            <w:rStyle w:val="Hyperlink"/>
            <w:rFonts w:ascii="voestalpine Light" w:hAnsi="voestalpine Light"/>
            <w:noProof/>
          </w:rPr>
          <w:t>2.3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Anlagenpersonal</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_Toc221868731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7</w:t>
        </w:r>
        <w:r w:rsidRPr="00FC22C7">
          <w:rPr>
            <w:rFonts w:ascii="voestalpine Light" w:hAnsi="voestalpine Light"/>
            <w:noProof/>
            <w:webHidden/>
          </w:rPr>
          <w:fldChar w:fldCharType="end"/>
        </w:r>
      </w:hyperlink>
    </w:p>
    <w:p w14:paraId="71205446" w14:textId="01EA47E8"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2" w:history="1">
        <w:r w:rsidRPr="00FC22C7">
          <w:rPr>
            <w:rStyle w:val="Hyperlink"/>
            <w:rFonts w:ascii="voestalpine Light" w:hAnsi="voestalpine Light"/>
            <w:noProof/>
          </w:rPr>
          <w:t>2.4</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Betriebszeitraum der Anlagen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_Toc221868732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7</w:t>
        </w:r>
        <w:r w:rsidRPr="00FC22C7">
          <w:rPr>
            <w:rFonts w:ascii="voestalpine Light" w:hAnsi="voestalpine Light"/>
            <w:noProof/>
            <w:webHidden/>
          </w:rPr>
          <w:fldChar w:fldCharType="end"/>
        </w:r>
      </w:hyperlink>
    </w:p>
    <w:p w14:paraId="004E0648" w14:textId="749A7EBD"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3" w:history="1">
        <w:r w:rsidRPr="00FC22C7">
          <w:rPr>
            <w:rStyle w:val="Hyperlink"/>
            <w:rFonts w:ascii="voestalpine Light" w:hAnsi="voestalpine Light"/>
            <w:noProof/>
          </w:rPr>
          <w:t>2.5</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Termine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_Toc221868733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7</w:t>
        </w:r>
        <w:r w:rsidRPr="00FC22C7">
          <w:rPr>
            <w:rFonts w:ascii="voestalpine Light" w:hAnsi="voestalpine Light"/>
            <w:noProof/>
            <w:webHidden/>
          </w:rPr>
          <w:fldChar w:fldCharType="end"/>
        </w:r>
      </w:hyperlink>
    </w:p>
    <w:p w14:paraId="4C53AD94" w14:textId="37B89E97"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4" w:history="1">
        <w:r w:rsidRPr="00FC22C7">
          <w:rPr>
            <w:rStyle w:val="Hyperlink"/>
            <w:rFonts w:ascii="voestalpine Light" w:hAnsi="voestalpine Light"/>
            <w:noProof/>
          </w:rPr>
          <w:t>2.6</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Standort- und Situierungsbeschreibung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_Toc221868734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8</w:t>
        </w:r>
        <w:r w:rsidRPr="00FC22C7">
          <w:rPr>
            <w:rFonts w:ascii="voestalpine Light" w:hAnsi="voestalpine Light"/>
            <w:noProof/>
            <w:webHidden/>
          </w:rPr>
          <w:fldChar w:fldCharType="end"/>
        </w:r>
      </w:hyperlink>
    </w:p>
    <w:p w14:paraId="4136F42A" w14:textId="28878C6F"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35" w:history="1">
        <w:r w:rsidRPr="00FC22C7">
          <w:rPr>
            <w:rStyle w:val="Hyperlink"/>
            <w:rFonts w:ascii="voestalpine Light" w:hAnsi="voestalpine Light"/>
            <w:noProof/>
            <w:lang w:val="de-AT"/>
          </w:rPr>
          <w:t>3</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lang w:val="de-AT"/>
          </w:rPr>
          <w:t>ANLAGEN-  UND  BETRIEBSBESCHREIBUNG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_Toc221868735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9</w:t>
        </w:r>
        <w:r w:rsidRPr="00FC22C7">
          <w:rPr>
            <w:rFonts w:ascii="voestalpine Light" w:hAnsi="voestalpine Light"/>
            <w:noProof/>
            <w:webHidden/>
          </w:rPr>
          <w:fldChar w:fldCharType="end"/>
        </w:r>
      </w:hyperlink>
    </w:p>
    <w:p w14:paraId="7441B89C" w14:textId="2C3C88FA"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6" w:history="1">
        <w:r w:rsidRPr="00FC22C7">
          <w:rPr>
            <w:rStyle w:val="Hyperlink"/>
            <w:rFonts w:ascii="voestalpine Light" w:hAnsi="voestalpine Light"/>
            <w:noProof/>
          </w:rPr>
          <w:t>3.1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Zweckbestimmung der Anlagen / Verfahrensbeschreibung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_Toc221868736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9</w:t>
        </w:r>
        <w:r w:rsidRPr="00FC22C7">
          <w:rPr>
            <w:rFonts w:ascii="voestalpine Light" w:hAnsi="voestalpine Light"/>
            <w:noProof/>
            <w:webHidden/>
          </w:rPr>
          <w:fldChar w:fldCharType="end"/>
        </w:r>
      </w:hyperlink>
    </w:p>
    <w:p w14:paraId="18543235" w14:textId="562B14DC"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7" w:history="1">
        <w:r w:rsidRPr="00FC22C7">
          <w:rPr>
            <w:rStyle w:val="Hyperlink"/>
            <w:rFonts w:ascii="voestalpine Light" w:hAnsi="voestalpine Light"/>
            <w:noProof/>
          </w:rPr>
          <w:t>3.2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Beschreibung der technischen Einheiten inklusive  technische Daten der Anlagenkomponenten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_Toc221868737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10</w:t>
        </w:r>
        <w:r w:rsidRPr="00FC22C7">
          <w:rPr>
            <w:rFonts w:ascii="voestalpine Light" w:hAnsi="voestalpine Light"/>
            <w:noProof/>
            <w:webHidden/>
          </w:rPr>
          <w:fldChar w:fldCharType="end"/>
        </w:r>
      </w:hyperlink>
    </w:p>
    <w:p w14:paraId="7116E6B4" w14:textId="2DC13998"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38" w:history="1">
        <w:r w:rsidRPr="00FC22C7">
          <w:rPr>
            <w:rStyle w:val="Hyperlink"/>
            <w:rFonts w:ascii="voestalpine Light" w:hAnsi="voestalpine Light"/>
            <w:noProof/>
          </w:rPr>
          <w:t>3.3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Infrastrukturelle Einrichtungen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_Toc221868738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16</w:t>
        </w:r>
        <w:r w:rsidRPr="00FC22C7">
          <w:rPr>
            <w:rFonts w:ascii="voestalpine Light" w:hAnsi="voestalpine Light"/>
            <w:noProof/>
            <w:webHidden/>
          </w:rPr>
          <w:fldChar w:fldCharType="end"/>
        </w:r>
      </w:hyperlink>
    </w:p>
    <w:p w14:paraId="169D8439" w14:textId="58F3EEAD"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39" w:history="1">
        <w:r w:rsidRPr="00FC22C7">
          <w:rPr>
            <w:rStyle w:val="Hyperlink"/>
            <w:rFonts w:ascii="voestalpine Light" w:hAnsi="voestalpine Light"/>
            <w:noProof/>
          </w:rPr>
          <w:t>4</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 xml:space="preserve">EINSATZSTOFFE </w:t>
        </w:r>
        <w:r w:rsidRPr="00FC22C7">
          <w:rPr>
            <w:rStyle w:val="Hyperlink"/>
            <w:rFonts w:ascii="voestalpine Light" w:hAnsi="voestalpine Light"/>
            <w:noProof/>
            <w:lang w:val="de-AT"/>
          </w:rPr>
          <w:t>/ ENERGIEN / WASSER / BETRIEBSMITTEL und HILfSSTOFFE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_Toc221868739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17</w:t>
        </w:r>
        <w:r w:rsidRPr="00FC22C7">
          <w:rPr>
            <w:rFonts w:ascii="voestalpine Light" w:hAnsi="voestalpine Light"/>
            <w:noProof/>
            <w:webHidden/>
          </w:rPr>
          <w:fldChar w:fldCharType="end"/>
        </w:r>
      </w:hyperlink>
    </w:p>
    <w:p w14:paraId="33E649DC" w14:textId="3B02306B"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40" w:history="1">
        <w:r w:rsidRPr="00FC22C7">
          <w:rPr>
            <w:rStyle w:val="Hyperlink"/>
            <w:rFonts w:ascii="voestalpine Light" w:hAnsi="voestalpine Light"/>
            <w:noProof/>
          </w:rPr>
          <w:t>5</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BAUBESCHREIBUNG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_Toc221868740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18</w:t>
        </w:r>
        <w:r w:rsidRPr="00FC22C7">
          <w:rPr>
            <w:rFonts w:ascii="voestalpine Light" w:hAnsi="voestalpine Light"/>
            <w:noProof/>
            <w:webHidden/>
          </w:rPr>
          <w:fldChar w:fldCharType="end"/>
        </w:r>
      </w:hyperlink>
    </w:p>
    <w:p w14:paraId="24AC5DE2" w14:textId="0087DFB9"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41" w:history="1">
        <w:r w:rsidRPr="00FC22C7">
          <w:rPr>
            <w:rStyle w:val="Hyperlink"/>
            <w:rFonts w:ascii="voestalpine Light" w:hAnsi="voestalpine Light"/>
            <w:noProof/>
          </w:rPr>
          <w:t>6</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BRANDSCHUTZ</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_Toc221868741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19</w:t>
        </w:r>
        <w:r w:rsidRPr="00FC22C7">
          <w:rPr>
            <w:rFonts w:ascii="voestalpine Light" w:hAnsi="voestalpine Light"/>
            <w:noProof/>
            <w:webHidden/>
          </w:rPr>
          <w:fldChar w:fldCharType="end"/>
        </w:r>
      </w:hyperlink>
    </w:p>
    <w:p w14:paraId="039A5C3B" w14:textId="15BC0C67"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2" w:history="1">
        <w:r w:rsidRPr="00FC22C7">
          <w:rPr>
            <w:rStyle w:val="Hyperlink"/>
            <w:rFonts w:ascii="voestalpine Light" w:hAnsi="voestalpine Light"/>
            <w:noProof/>
          </w:rPr>
          <w:t>6.1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Grundbedingungen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_Toc221868742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19</w:t>
        </w:r>
        <w:r w:rsidRPr="00FC22C7">
          <w:rPr>
            <w:rFonts w:ascii="voestalpine Light" w:hAnsi="voestalpine Light"/>
            <w:noProof/>
            <w:webHidden/>
          </w:rPr>
          <w:fldChar w:fldCharType="end"/>
        </w:r>
      </w:hyperlink>
    </w:p>
    <w:p w14:paraId="53D0EE97" w14:textId="7DA10A15"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3" w:history="1">
        <w:r w:rsidRPr="00FC22C7">
          <w:rPr>
            <w:rStyle w:val="Hyperlink"/>
            <w:rFonts w:ascii="voestalpine Light" w:hAnsi="voestalpine Light"/>
            <w:noProof/>
          </w:rPr>
          <w:t>6.2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Grundlage der brandschutztechnischen Stellungnahme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_Toc221868743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19</w:t>
        </w:r>
        <w:r w:rsidRPr="00FC22C7">
          <w:rPr>
            <w:rFonts w:ascii="voestalpine Light" w:hAnsi="voestalpine Light"/>
            <w:noProof/>
            <w:webHidden/>
          </w:rPr>
          <w:fldChar w:fldCharType="end"/>
        </w:r>
      </w:hyperlink>
    </w:p>
    <w:p w14:paraId="115E08AD" w14:textId="50082E68"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4" w:history="1">
        <w:r w:rsidRPr="00FC22C7">
          <w:rPr>
            <w:rStyle w:val="Hyperlink"/>
            <w:rFonts w:ascii="voestalpine Light" w:hAnsi="voestalpine Light"/>
            <w:noProof/>
          </w:rPr>
          <w:t>6.3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Beurteilung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_Toc221868744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19</w:t>
        </w:r>
        <w:r w:rsidRPr="00FC22C7">
          <w:rPr>
            <w:rFonts w:ascii="voestalpine Light" w:hAnsi="voestalpine Light"/>
            <w:noProof/>
            <w:webHidden/>
          </w:rPr>
          <w:fldChar w:fldCharType="end"/>
        </w:r>
      </w:hyperlink>
    </w:p>
    <w:p w14:paraId="5F7F84F3" w14:textId="5F2438A1"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45" w:history="1">
        <w:r w:rsidRPr="00FC22C7">
          <w:rPr>
            <w:rStyle w:val="Hyperlink"/>
            <w:rFonts w:ascii="voestalpine Light" w:hAnsi="voestalpine Light"/>
            <w:noProof/>
          </w:rPr>
          <w:t>7</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EMISSIONSSITUATION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_Toc221868745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20</w:t>
        </w:r>
        <w:r w:rsidRPr="00FC22C7">
          <w:rPr>
            <w:rFonts w:ascii="voestalpine Light" w:hAnsi="voestalpine Light"/>
            <w:noProof/>
            <w:webHidden/>
          </w:rPr>
          <w:fldChar w:fldCharType="end"/>
        </w:r>
      </w:hyperlink>
    </w:p>
    <w:p w14:paraId="3A1C4FA5" w14:textId="321ADC42"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6" w:history="1">
        <w:r w:rsidRPr="00FC22C7">
          <w:rPr>
            <w:rStyle w:val="Hyperlink"/>
            <w:rFonts w:ascii="voestalpine Light" w:hAnsi="voestalpine Light"/>
            <w:noProof/>
          </w:rPr>
          <w:t>7.1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Luft</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_Toc221868746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20</w:t>
        </w:r>
        <w:r w:rsidRPr="00FC22C7">
          <w:rPr>
            <w:rFonts w:ascii="voestalpine Light" w:hAnsi="voestalpine Light"/>
            <w:noProof/>
            <w:webHidden/>
          </w:rPr>
          <w:fldChar w:fldCharType="end"/>
        </w:r>
      </w:hyperlink>
    </w:p>
    <w:p w14:paraId="6B283FF6" w14:textId="231C1BCC"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7" w:history="1">
        <w:r w:rsidRPr="00FC22C7">
          <w:rPr>
            <w:rStyle w:val="Hyperlink"/>
            <w:rFonts w:ascii="voestalpine Light" w:hAnsi="voestalpine Light"/>
            <w:noProof/>
          </w:rPr>
          <w:t>7.2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Wasser</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_Toc221868747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20</w:t>
        </w:r>
        <w:r w:rsidRPr="00FC22C7">
          <w:rPr>
            <w:rFonts w:ascii="voestalpine Light" w:hAnsi="voestalpine Light"/>
            <w:noProof/>
            <w:webHidden/>
          </w:rPr>
          <w:fldChar w:fldCharType="end"/>
        </w:r>
      </w:hyperlink>
    </w:p>
    <w:p w14:paraId="022AA41A" w14:textId="5E21D8C1"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8" w:history="1">
        <w:r w:rsidRPr="00FC22C7">
          <w:rPr>
            <w:rStyle w:val="Hyperlink"/>
            <w:rFonts w:ascii="voestalpine Light" w:hAnsi="voestalpine Light"/>
            <w:noProof/>
          </w:rPr>
          <w:t>7.3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Boden- und Grundwasserschutz</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_Toc221868748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22</w:t>
        </w:r>
        <w:r w:rsidRPr="00FC22C7">
          <w:rPr>
            <w:rFonts w:ascii="voestalpine Light" w:hAnsi="voestalpine Light"/>
            <w:noProof/>
            <w:webHidden/>
          </w:rPr>
          <w:fldChar w:fldCharType="end"/>
        </w:r>
      </w:hyperlink>
    </w:p>
    <w:p w14:paraId="38E623EE" w14:textId="3CC8873B"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49" w:history="1">
        <w:r w:rsidRPr="00FC22C7">
          <w:rPr>
            <w:rStyle w:val="Hyperlink"/>
            <w:rFonts w:ascii="voestalpine Light" w:hAnsi="voestalpine Light"/>
            <w:noProof/>
          </w:rPr>
          <w:t>7.4</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Lärm</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_Toc221868749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23</w:t>
        </w:r>
        <w:r w:rsidRPr="00FC22C7">
          <w:rPr>
            <w:rFonts w:ascii="voestalpine Light" w:hAnsi="voestalpine Light"/>
            <w:noProof/>
            <w:webHidden/>
          </w:rPr>
          <w:fldChar w:fldCharType="end"/>
        </w:r>
      </w:hyperlink>
    </w:p>
    <w:p w14:paraId="6FFD3AED" w14:textId="287579F0"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50" w:history="1">
        <w:r w:rsidRPr="00FC22C7">
          <w:rPr>
            <w:rStyle w:val="Hyperlink"/>
            <w:rFonts w:ascii="voestalpine Light" w:hAnsi="voestalpine Light"/>
            <w:noProof/>
          </w:rPr>
          <w:t>8</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ABFALLWIRTSCHAFT</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_Toc221868750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24</w:t>
        </w:r>
        <w:r w:rsidRPr="00FC22C7">
          <w:rPr>
            <w:rFonts w:ascii="voestalpine Light" w:hAnsi="voestalpine Light"/>
            <w:noProof/>
            <w:webHidden/>
          </w:rPr>
          <w:fldChar w:fldCharType="end"/>
        </w:r>
      </w:hyperlink>
    </w:p>
    <w:p w14:paraId="60CA824B" w14:textId="00834AAB"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51" w:history="1">
        <w:r w:rsidRPr="00FC22C7">
          <w:rPr>
            <w:rStyle w:val="Hyperlink"/>
            <w:rFonts w:ascii="voestalpine Light" w:hAnsi="voestalpine Light"/>
            <w:noProof/>
          </w:rPr>
          <w:t>9</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ARBEITNEHMER:InnenSCHUTZ  /  SICHERHEIT</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_Toc221868751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25</w:t>
        </w:r>
        <w:r w:rsidRPr="00FC22C7">
          <w:rPr>
            <w:rFonts w:ascii="voestalpine Light" w:hAnsi="voestalpine Light"/>
            <w:noProof/>
            <w:webHidden/>
          </w:rPr>
          <w:fldChar w:fldCharType="end"/>
        </w:r>
      </w:hyperlink>
    </w:p>
    <w:p w14:paraId="53F55C2C" w14:textId="315E542C"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2" w:history="1">
        <w:r w:rsidRPr="00FC22C7">
          <w:rPr>
            <w:rStyle w:val="Hyperlink"/>
            <w:rFonts w:ascii="voestalpine Light" w:hAnsi="voestalpine Light"/>
            <w:noProof/>
          </w:rPr>
          <w:t>9.1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Arbeitnehmer:innenschutz</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_Toc221868752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25</w:t>
        </w:r>
        <w:r w:rsidRPr="00FC22C7">
          <w:rPr>
            <w:rFonts w:ascii="voestalpine Light" w:hAnsi="voestalpine Light"/>
            <w:noProof/>
            <w:webHidden/>
          </w:rPr>
          <w:fldChar w:fldCharType="end"/>
        </w:r>
      </w:hyperlink>
    </w:p>
    <w:p w14:paraId="06DDF787" w14:textId="661C5C93"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3" w:history="1">
        <w:r w:rsidRPr="00FC22C7">
          <w:rPr>
            <w:rStyle w:val="Hyperlink"/>
            <w:rFonts w:ascii="voestalpine Light" w:hAnsi="voestalpine Light"/>
            <w:noProof/>
          </w:rPr>
          <w:t>9.2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Maschinen-/Anlagensicherheit</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_Toc221868753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26</w:t>
        </w:r>
        <w:r w:rsidRPr="00FC22C7">
          <w:rPr>
            <w:rFonts w:ascii="voestalpine Light" w:hAnsi="voestalpine Light"/>
            <w:noProof/>
            <w:webHidden/>
          </w:rPr>
          <w:fldChar w:fldCharType="end"/>
        </w:r>
      </w:hyperlink>
    </w:p>
    <w:p w14:paraId="0C6DACF8" w14:textId="66439F14"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4" w:history="1">
        <w:r w:rsidRPr="00FC22C7">
          <w:rPr>
            <w:rStyle w:val="Hyperlink"/>
            <w:rFonts w:ascii="voestalpine Light" w:hAnsi="voestalpine Light"/>
            <w:noProof/>
          </w:rPr>
          <w:t>9.3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Explosionsschutz</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_Toc221868754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26</w:t>
        </w:r>
        <w:r w:rsidRPr="00FC22C7">
          <w:rPr>
            <w:rFonts w:ascii="voestalpine Light" w:hAnsi="voestalpine Light"/>
            <w:noProof/>
            <w:webHidden/>
          </w:rPr>
          <w:fldChar w:fldCharType="end"/>
        </w:r>
      </w:hyperlink>
    </w:p>
    <w:p w14:paraId="66915F0A" w14:textId="2612C07C"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5" w:history="1">
        <w:r w:rsidRPr="00FC22C7">
          <w:rPr>
            <w:rStyle w:val="Hyperlink"/>
            <w:rFonts w:ascii="voestalpine Light" w:hAnsi="voestalpine Light"/>
            <w:noProof/>
          </w:rPr>
          <w:t>9.4</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Stellungnahme zu Abschnitt 8a der GewO i.d.g.F.</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_Toc221868755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26</w:t>
        </w:r>
        <w:r w:rsidRPr="00FC22C7">
          <w:rPr>
            <w:rFonts w:ascii="voestalpine Light" w:hAnsi="voestalpine Light"/>
            <w:noProof/>
            <w:webHidden/>
          </w:rPr>
          <w:fldChar w:fldCharType="end"/>
        </w:r>
      </w:hyperlink>
    </w:p>
    <w:p w14:paraId="71F7DE44" w14:textId="1C07B068"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6" w:history="1">
        <w:r w:rsidRPr="00FC22C7">
          <w:rPr>
            <w:rStyle w:val="Hyperlink"/>
            <w:rFonts w:ascii="voestalpine Light" w:hAnsi="voestalpine Light"/>
            <w:noProof/>
          </w:rPr>
          <w:t>9.5</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Beurteilung des Fluchtwegkonzeptes:</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_Toc221868756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26</w:t>
        </w:r>
        <w:r w:rsidRPr="00FC22C7">
          <w:rPr>
            <w:rFonts w:ascii="voestalpine Light" w:hAnsi="voestalpine Light"/>
            <w:noProof/>
            <w:webHidden/>
          </w:rPr>
          <w:fldChar w:fldCharType="end"/>
        </w:r>
      </w:hyperlink>
    </w:p>
    <w:p w14:paraId="4D16DC86" w14:textId="293D2758"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57" w:history="1">
        <w:r w:rsidRPr="00FC22C7">
          <w:rPr>
            <w:rStyle w:val="Hyperlink"/>
            <w:rFonts w:ascii="voestalpine Light" w:hAnsi="voestalpine Light"/>
            <w:noProof/>
          </w:rPr>
          <w:t>10</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IPPC-RELEVANTE  KRITERIEN  /  STAND  DER  TECHNIK</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_Toc221868757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27</w:t>
        </w:r>
        <w:r w:rsidRPr="00FC22C7">
          <w:rPr>
            <w:rFonts w:ascii="voestalpine Light" w:hAnsi="voestalpine Light"/>
            <w:noProof/>
            <w:webHidden/>
          </w:rPr>
          <w:fldChar w:fldCharType="end"/>
        </w:r>
      </w:hyperlink>
    </w:p>
    <w:p w14:paraId="0116EA68" w14:textId="6ED7511D" w:rsidR="00FC22C7" w:rsidRPr="00FC22C7" w:rsidRDefault="00FC22C7">
      <w:pPr>
        <w:pStyle w:val="Verzeichnis1"/>
        <w:rPr>
          <w:rFonts w:ascii="voestalpine Light" w:eastAsiaTheme="minorEastAsia" w:hAnsi="voestalpine Light" w:cstheme="minorBidi"/>
          <w:b w:val="0"/>
          <w:bCs w:val="0"/>
          <w:caps w:val="0"/>
          <w:noProof/>
          <w:kern w:val="2"/>
          <w:sz w:val="24"/>
          <w:szCs w:val="24"/>
          <w:lang w:val="de-AT"/>
          <w14:ligatures w14:val="standardContextual"/>
        </w:rPr>
      </w:pPr>
      <w:hyperlink w:anchor="_Toc221868758" w:history="1">
        <w:r w:rsidRPr="00FC22C7">
          <w:rPr>
            <w:rStyle w:val="Hyperlink"/>
            <w:rFonts w:ascii="voestalpine Light" w:hAnsi="voestalpine Light"/>
            <w:noProof/>
          </w:rPr>
          <w:t>11</w:t>
        </w:r>
        <w:r w:rsidRPr="00FC22C7">
          <w:rPr>
            <w:rFonts w:ascii="voestalpine Light" w:eastAsiaTheme="minorEastAsia" w:hAnsi="voestalpine Light" w:cstheme="minorBidi"/>
            <w:b w:val="0"/>
            <w:bCs w:val="0"/>
            <w:caps w:val="0"/>
            <w:noProof/>
            <w:kern w:val="2"/>
            <w:sz w:val="24"/>
            <w:szCs w:val="24"/>
            <w:lang w:val="de-AT"/>
            <w14:ligatures w14:val="standardContextual"/>
          </w:rPr>
          <w:tab/>
        </w:r>
        <w:r w:rsidRPr="00FC22C7">
          <w:rPr>
            <w:rStyle w:val="Hyperlink"/>
            <w:rFonts w:ascii="voestalpine Light" w:hAnsi="voestalpine Light"/>
            <w:noProof/>
          </w:rPr>
          <w:t>ANHANG</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_Toc221868758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672B5692" w14:textId="6D4E18D7"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59" w:history="1">
        <w:r w:rsidRPr="00FC22C7">
          <w:rPr>
            <w:rStyle w:val="Hyperlink"/>
            <w:rFonts w:ascii="voestalpine Light" w:hAnsi="voestalpine Light"/>
            <w:noProof/>
          </w:rPr>
          <w:t>11.1</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Pläne / Zeichnungen</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_Toc221868759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04A50120" w14:textId="109752A1"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60" w:history="1">
        <w:r w:rsidRPr="00FC22C7">
          <w:rPr>
            <w:rStyle w:val="Hyperlink"/>
            <w:rFonts w:ascii="voestalpine Light" w:hAnsi="voestalpine Light"/>
            <w:noProof/>
          </w:rPr>
          <w:t>11.2</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Sicherheitsdatenblätter</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_Toc221868760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4928DEA6" w14:textId="5A100BFB"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61" w:history="1">
        <w:r w:rsidRPr="00FC22C7">
          <w:rPr>
            <w:rStyle w:val="Hyperlink"/>
            <w:rFonts w:ascii="voestalpine Light" w:hAnsi="voestalpine Light"/>
            <w:noProof/>
          </w:rPr>
          <w:t>11.3</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Brandschutzkonzepte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_Toc221868761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3FF25EB8" w14:textId="3F4E6422" w:rsidR="00FC22C7" w:rsidRPr="00FC22C7" w:rsidRDefault="00FC22C7">
      <w:pPr>
        <w:pStyle w:val="Verzeichnis2"/>
        <w:rPr>
          <w:rFonts w:ascii="voestalpine Light" w:eastAsiaTheme="minorEastAsia" w:hAnsi="voestalpine Light" w:cstheme="minorBidi"/>
          <w:smallCaps w:val="0"/>
          <w:noProof/>
          <w:kern w:val="2"/>
          <w:sz w:val="24"/>
          <w:szCs w:val="24"/>
          <w:lang w:val="de-AT"/>
          <w14:ligatures w14:val="standardContextual"/>
        </w:rPr>
      </w:pPr>
      <w:hyperlink w:anchor="_Toc221868762" w:history="1">
        <w:r w:rsidRPr="00FC22C7">
          <w:rPr>
            <w:rStyle w:val="Hyperlink"/>
            <w:rFonts w:ascii="voestalpine Light" w:hAnsi="voestalpine Light"/>
            <w:noProof/>
          </w:rPr>
          <w:t>11.4</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Explosionsschutzkonzepte</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_Toc221868762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50289F92" w14:textId="4C75257F" w:rsidR="00FC22C7" w:rsidRPr="00FC22C7" w:rsidRDefault="00FC22C7">
      <w:pPr>
        <w:pStyle w:val="Verzeichnis2"/>
        <w:rPr>
          <w:rStyle w:val="Hyperlink"/>
          <w:rFonts w:ascii="voestalpine Light" w:hAnsi="voestalpine Light"/>
          <w:noProof/>
        </w:rPr>
      </w:pPr>
      <w:hyperlink w:anchor="_Toc221868763" w:history="1">
        <w:r w:rsidRPr="00FC22C7">
          <w:rPr>
            <w:rStyle w:val="Hyperlink"/>
            <w:rFonts w:ascii="voestalpine Light" w:hAnsi="voestalpine Light"/>
            <w:noProof/>
          </w:rPr>
          <w:t>11.5</w:t>
        </w:r>
        <w:r w:rsidRPr="00FC22C7">
          <w:rPr>
            <w:rFonts w:ascii="voestalpine Light" w:eastAsiaTheme="minorEastAsia" w:hAnsi="voestalpine Light" w:cstheme="minorBidi"/>
            <w:smallCaps w:val="0"/>
            <w:noProof/>
            <w:kern w:val="2"/>
            <w:sz w:val="24"/>
            <w:szCs w:val="24"/>
            <w:lang w:val="de-AT"/>
            <w14:ligatures w14:val="standardContextual"/>
          </w:rPr>
          <w:tab/>
        </w:r>
        <w:r w:rsidRPr="00FC22C7">
          <w:rPr>
            <w:rStyle w:val="Hyperlink"/>
            <w:rFonts w:ascii="voestalpine Light" w:hAnsi="voestalpine Light"/>
            <w:noProof/>
          </w:rPr>
          <w:t>Sonstiges</w:t>
        </w:r>
        <w:r w:rsidRPr="00FC22C7">
          <w:rPr>
            <w:rFonts w:ascii="voestalpine Light" w:hAnsi="voestalpine Light"/>
            <w:noProof/>
            <w:webHidden/>
          </w:rPr>
          <w:tab/>
        </w:r>
        <w:r w:rsidRPr="00FC22C7">
          <w:rPr>
            <w:rFonts w:ascii="voestalpine Light" w:hAnsi="voestalpine Light"/>
            <w:noProof/>
            <w:webHidden/>
          </w:rPr>
          <w:fldChar w:fldCharType="begin"/>
        </w:r>
        <w:r w:rsidRPr="00FC22C7">
          <w:rPr>
            <w:rFonts w:ascii="voestalpine Light" w:hAnsi="voestalpine Light"/>
            <w:noProof/>
            <w:webHidden/>
          </w:rPr>
          <w:instrText xml:space="preserve"> PAGEREF _Toc221868763 \h </w:instrText>
        </w:r>
        <w:r w:rsidRPr="00FC22C7">
          <w:rPr>
            <w:rFonts w:ascii="voestalpine Light" w:hAnsi="voestalpine Light"/>
            <w:noProof/>
            <w:webHidden/>
          </w:rPr>
        </w:r>
        <w:r w:rsidRPr="00FC22C7">
          <w:rPr>
            <w:rFonts w:ascii="voestalpine Light" w:hAnsi="voestalpine Light"/>
            <w:noProof/>
            <w:webHidden/>
          </w:rPr>
          <w:fldChar w:fldCharType="separate"/>
        </w:r>
        <w:r w:rsidR="00AF695C">
          <w:rPr>
            <w:rFonts w:ascii="voestalpine Light" w:hAnsi="voestalpine Light"/>
            <w:noProof/>
            <w:webHidden/>
          </w:rPr>
          <w:t>28</w:t>
        </w:r>
        <w:r w:rsidRPr="00FC22C7">
          <w:rPr>
            <w:rFonts w:ascii="voestalpine Light" w:hAnsi="voestalpine Light"/>
            <w:noProof/>
            <w:webHidden/>
          </w:rPr>
          <w:fldChar w:fldCharType="end"/>
        </w:r>
      </w:hyperlink>
    </w:p>
    <w:p w14:paraId="4D268FC0" w14:textId="77777777" w:rsidR="00FC22C7" w:rsidRPr="00FC22C7" w:rsidRDefault="00FC22C7" w:rsidP="00FC22C7">
      <w:pPr>
        <w:rPr>
          <w:rFonts w:ascii="voestalpine Light" w:eastAsiaTheme="minorEastAsia" w:hAnsi="voestalpine Light"/>
        </w:rPr>
      </w:pPr>
    </w:p>
    <w:p w14:paraId="3D28BFE8" w14:textId="417E7F01" w:rsidR="009D18CE" w:rsidRPr="00995BEA" w:rsidRDefault="00942209" w:rsidP="00F1125F">
      <w:pPr>
        <w:pStyle w:val="berschrift1"/>
      </w:pPr>
      <w:r w:rsidRPr="00FC22C7">
        <w:rPr>
          <w:sz w:val="20"/>
          <w:szCs w:val="20"/>
        </w:rPr>
        <w:lastRenderedPageBreak/>
        <w:fldChar w:fldCharType="end"/>
      </w:r>
      <w:bookmarkStart w:id="0" w:name="_Toc286401457"/>
      <w:bookmarkStart w:id="1" w:name="_Toc289343348"/>
      <w:bookmarkStart w:id="2" w:name="_Toc289343467"/>
      <w:bookmarkStart w:id="3" w:name="_Toc221868724"/>
      <w:r w:rsidR="007C1C19" w:rsidRPr="00995BEA">
        <w:t>GRUNDLAGEN</w:t>
      </w:r>
      <w:bookmarkEnd w:id="0"/>
      <w:bookmarkEnd w:id="1"/>
      <w:bookmarkEnd w:id="2"/>
      <w:bookmarkEnd w:id="3"/>
    </w:p>
    <w:p w14:paraId="5F570A1C" w14:textId="77777777" w:rsidR="009D18CE" w:rsidRDefault="009D18CE">
      <w:pPr>
        <w:tabs>
          <w:tab w:val="left" w:pos="851"/>
        </w:tabs>
        <w:spacing w:line="240" w:lineRule="atLeast"/>
        <w:ind w:left="851" w:hanging="851"/>
        <w:rPr>
          <w:rFonts w:ascii="voestalpine Light" w:hAnsi="voestalpine Light"/>
          <w:sz w:val="22"/>
        </w:rPr>
      </w:pPr>
    </w:p>
    <w:p w14:paraId="513D0977" w14:textId="168966EF" w:rsidR="009B5988" w:rsidRPr="009B5988" w:rsidRDefault="009B5988" w:rsidP="009B5988">
      <w:pPr>
        <w:spacing w:line="240" w:lineRule="auto"/>
        <w:rPr>
          <w:rFonts w:ascii="voestalpine Light" w:hAnsi="voestalpine Light"/>
          <w:highlight w:val="lightGray"/>
          <w:lang w:val="de-AT"/>
        </w:rPr>
      </w:pPr>
      <w:r w:rsidRPr="009B5988">
        <w:rPr>
          <w:rFonts w:ascii="voestalpine Light" w:hAnsi="voestalpine Light"/>
          <w:highlight w:val="lightGray"/>
          <w:lang w:val="de-AT"/>
        </w:rPr>
        <w:t xml:space="preserve">Unter Bezugnahme auf das Schreiben AUWR-2012-47444/785-Ka vom 22.01.2026 zu </w:t>
      </w:r>
      <w:r w:rsidRPr="009B5988">
        <w:rPr>
          <w:rFonts w:ascii="voestalpine Light" w:hAnsi="voestalpine Light"/>
          <w:i/>
          <w:iCs/>
          <w:highlight w:val="lightGray"/>
          <w:lang w:val="de-AT"/>
        </w:rPr>
        <w:t>voestalpine Stahl GmbH, Projekt „L6“, Detailprojekt L6 SV 00.44 – Batteriespeicher BESS, Stellungnahmen Sachverständige; - Weiterleitung</w:t>
      </w:r>
      <w:r w:rsidRPr="009B5988">
        <w:rPr>
          <w:rFonts w:ascii="voestalpine Light" w:hAnsi="voestalpine Light"/>
          <w:highlight w:val="lightGray"/>
          <w:lang w:val="de-AT"/>
        </w:rPr>
        <w:t xml:space="preserve"> wurden die </w:t>
      </w:r>
      <w:r>
        <w:rPr>
          <w:rFonts w:ascii="voestalpine Light" w:hAnsi="voestalpine Light"/>
          <w:highlight w:val="lightGray"/>
          <w:lang w:val="de-AT"/>
        </w:rPr>
        <w:t xml:space="preserve">gegenständlichen </w:t>
      </w:r>
      <w:r w:rsidRPr="009B5988">
        <w:rPr>
          <w:rFonts w:ascii="voestalpine Light" w:hAnsi="voestalpine Light"/>
          <w:highlight w:val="lightGray"/>
          <w:lang w:val="de-AT"/>
        </w:rPr>
        <w:t xml:space="preserve">Unterlagen zu L6_SV_00.44 entsprechend der Stellungnahmen von DI </w:t>
      </w:r>
      <w:proofErr w:type="spellStart"/>
      <w:r w:rsidRPr="009B5988">
        <w:rPr>
          <w:rFonts w:ascii="voestalpine Light" w:hAnsi="voestalpine Light"/>
          <w:highlight w:val="lightGray"/>
          <w:lang w:val="de-AT"/>
        </w:rPr>
        <w:t>Köpl</w:t>
      </w:r>
      <w:proofErr w:type="spellEnd"/>
      <w:r w:rsidRPr="009B5988">
        <w:rPr>
          <w:rFonts w:ascii="voestalpine Light" w:hAnsi="voestalpine Light"/>
          <w:highlight w:val="lightGray"/>
          <w:lang w:val="de-AT"/>
        </w:rPr>
        <w:t xml:space="preserve"> vom 20.01.2026 DI Fink vom 20.01.2026 </w:t>
      </w:r>
      <w:proofErr w:type="gramStart"/>
      <w:r w:rsidRPr="009B5988">
        <w:rPr>
          <w:rFonts w:ascii="voestalpine Light" w:hAnsi="voestalpine Light"/>
          <w:highlight w:val="lightGray"/>
          <w:lang w:val="de-AT"/>
        </w:rPr>
        <w:t>und  Ing.</w:t>
      </w:r>
      <w:proofErr w:type="gramEnd"/>
      <w:r w:rsidRPr="009B5988">
        <w:rPr>
          <w:rFonts w:ascii="voestalpine Light" w:hAnsi="voestalpine Light"/>
          <w:highlight w:val="lightGray"/>
          <w:lang w:val="de-AT"/>
        </w:rPr>
        <w:t xml:space="preserve"> </w:t>
      </w:r>
      <w:proofErr w:type="spellStart"/>
      <w:r w:rsidRPr="009B5988">
        <w:rPr>
          <w:rFonts w:ascii="voestalpine Light" w:hAnsi="voestalpine Light"/>
          <w:highlight w:val="lightGray"/>
          <w:lang w:val="de-AT"/>
        </w:rPr>
        <w:t>Eßl</w:t>
      </w:r>
      <w:proofErr w:type="spellEnd"/>
      <w:r w:rsidRPr="009B5988">
        <w:rPr>
          <w:rFonts w:ascii="voestalpine Light" w:hAnsi="voestalpine Light"/>
          <w:highlight w:val="lightGray"/>
          <w:lang w:val="de-AT"/>
        </w:rPr>
        <w:t xml:space="preserve">, </w:t>
      </w:r>
      <w:proofErr w:type="spellStart"/>
      <w:r w:rsidRPr="009B5988">
        <w:rPr>
          <w:rFonts w:ascii="voestalpine Light" w:hAnsi="voestalpine Light"/>
          <w:highlight w:val="lightGray"/>
          <w:lang w:val="de-AT"/>
        </w:rPr>
        <w:t>MSc</w:t>
      </w:r>
      <w:proofErr w:type="spellEnd"/>
      <w:r w:rsidRPr="009B5988">
        <w:rPr>
          <w:rFonts w:ascii="voestalpine Light" w:hAnsi="voestalpine Light"/>
          <w:highlight w:val="lightGray"/>
          <w:lang w:val="de-AT"/>
        </w:rPr>
        <w:t xml:space="preserve">, vom 22.01.2026 ergänzt. </w:t>
      </w:r>
    </w:p>
    <w:p w14:paraId="2DA0EC47" w14:textId="77777777" w:rsidR="009B5988" w:rsidRPr="009B5988" w:rsidRDefault="009B5988" w:rsidP="009B5988">
      <w:pPr>
        <w:spacing w:line="240" w:lineRule="auto"/>
        <w:rPr>
          <w:rFonts w:ascii="voestalpine Light" w:hAnsi="voestalpine Light"/>
          <w:highlight w:val="lightGray"/>
          <w:lang w:val="de-AT"/>
        </w:rPr>
      </w:pPr>
    </w:p>
    <w:p w14:paraId="119535AA" w14:textId="77777777" w:rsidR="009B5988" w:rsidRPr="009B5988" w:rsidRDefault="009B5988" w:rsidP="009B5988">
      <w:pPr>
        <w:spacing w:line="240" w:lineRule="auto"/>
        <w:rPr>
          <w:rFonts w:ascii="voestalpine Light" w:hAnsi="voestalpine Light"/>
          <w:lang w:val="de-AT"/>
        </w:rPr>
      </w:pPr>
      <w:r w:rsidRPr="009B5988">
        <w:rPr>
          <w:rFonts w:ascii="voestalpine Light" w:hAnsi="voestalpine Light"/>
          <w:highlight w:val="lightGray"/>
          <w:lang w:val="de-AT"/>
        </w:rPr>
        <w:t>Ergänzte Beschreibungen sowie zusätzlich hinzugefügte Anhänge werden im Dokument grau hinterlegt dargestellt.</w:t>
      </w:r>
    </w:p>
    <w:p w14:paraId="0B6945EE" w14:textId="77777777" w:rsidR="009B5988" w:rsidRPr="009B5988" w:rsidRDefault="009B5988">
      <w:pPr>
        <w:tabs>
          <w:tab w:val="left" w:pos="851"/>
        </w:tabs>
        <w:spacing w:line="240" w:lineRule="atLeast"/>
        <w:ind w:left="851" w:hanging="851"/>
        <w:rPr>
          <w:rFonts w:ascii="voestalpine Light" w:hAnsi="voestalpine Light"/>
          <w:sz w:val="22"/>
          <w:lang w:val="de-AT"/>
        </w:rPr>
      </w:pPr>
    </w:p>
    <w:p w14:paraId="292BC46B" w14:textId="77777777" w:rsidR="007C1C19" w:rsidRPr="00995BEA" w:rsidRDefault="007C1C19">
      <w:pPr>
        <w:tabs>
          <w:tab w:val="left" w:pos="851"/>
        </w:tabs>
        <w:spacing w:line="240" w:lineRule="atLeast"/>
        <w:ind w:left="851" w:hanging="851"/>
        <w:rPr>
          <w:rFonts w:ascii="voestalpine Light" w:hAnsi="voestalpine Light"/>
          <w:sz w:val="22"/>
        </w:rPr>
      </w:pPr>
    </w:p>
    <w:p w14:paraId="0F1AF419" w14:textId="77777777" w:rsidR="007C1C19" w:rsidRPr="00995BEA" w:rsidRDefault="007C1C19" w:rsidP="00995BEA">
      <w:pPr>
        <w:pStyle w:val="berschrift2"/>
      </w:pPr>
      <w:bookmarkStart w:id="4" w:name="_Toc286401458"/>
      <w:bookmarkStart w:id="5" w:name="_Toc289343349"/>
      <w:bookmarkStart w:id="6" w:name="_Toc289343468"/>
      <w:bookmarkStart w:id="7" w:name="_Toc221868725"/>
      <w:r w:rsidRPr="00995BEA">
        <w:t>Relevante vorliegende Bescheide</w:t>
      </w:r>
      <w:bookmarkEnd w:id="4"/>
      <w:bookmarkEnd w:id="5"/>
      <w:bookmarkEnd w:id="6"/>
      <w:bookmarkEnd w:id="7"/>
    </w:p>
    <w:p w14:paraId="1813118A" w14:textId="77777777" w:rsidR="009D18CE" w:rsidRPr="00995BEA" w:rsidRDefault="009D18CE">
      <w:pPr>
        <w:tabs>
          <w:tab w:val="left" w:pos="851"/>
        </w:tabs>
        <w:spacing w:line="240" w:lineRule="atLeast"/>
        <w:ind w:left="851" w:hanging="851"/>
        <w:rPr>
          <w:rFonts w:ascii="voestalpine Light" w:hAnsi="voestalpine Light"/>
          <w:sz w:val="22"/>
        </w:rPr>
      </w:pPr>
    </w:p>
    <w:p w14:paraId="187DDA78" w14:textId="77777777" w:rsidR="007C1C19" w:rsidRPr="00995BEA" w:rsidRDefault="007C1C19" w:rsidP="007C1C19">
      <w:pPr>
        <w:tabs>
          <w:tab w:val="left" w:pos="851"/>
        </w:tabs>
        <w:spacing w:line="240" w:lineRule="atLeast"/>
        <w:ind w:left="851" w:hanging="851"/>
        <w:rPr>
          <w:rFonts w:ascii="voestalpine Light" w:hAnsi="voestalpine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2"/>
        <w:gridCol w:w="1701"/>
        <w:gridCol w:w="5744"/>
      </w:tblGrid>
      <w:tr w:rsidR="00F1125F" w:rsidRPr="00A65CE4" w14:paraId="762764B5" w14:textId="77777777" w:rsidTr="00F1125F">
        <w:tc>
          <w:tcPr>
            <w:tcW w:w="1452" w:type="dxa"/>
            <w:tcBorders>
              <w:bottom w:val="double" w:sz="4" w:space="0" w:color="auto"/>
            </w:tcBorders>
            <w:shd w:val="clear" w:color="auto" w:fill="auto"/>
            <w:vAlign w:val="center"/>
          </w:tcPr>
          <w:p w14:paraId="4E899A5B" w14:textId="77777777" w:rsidR="00F1125F" w:rsidRPr="00A65CE4" w:rsidRDefault="00F1125F" w:rsidP="001376EC">
            <w:pPr>
              <w:spacing w:line="240" w:lineRule="atLeast"/>
              <w:rPr>
                <w:rFonts w:ascii="voestalpine Light" w:hAnsi="voestalpine Light"/>
                <w:sz w:val="18"/>
                <w:szCs w:val="18"/>
              </w:rPr>
            </w:pPr>
            <w:r w:rsidRPr="00A65CE4">
              <w:rPr>
                <w:rFonts w:ascii="voestalpine Light" w:hAnsi="voestalpine Light"/>
                <w:sz w:val="18"/>
                <w:szCs w:val="18"/>
              </w:rPr>
              <w:t>Bescheid</w:t>
            </w:r>
          </w:p>
          <w:p w14:paraId="0FF37A37" w14:textId="77777777" w:rsidR="00F1125F" w:rsidRPr="00A65CE4" w:rsidRDefault="00F1125F" w:rsidP="001376EC">
            <w:pPr>
              <w:spacing w:line="240" w:lineRule="atLeast"/>
              <w:rPr>
                <w:rFonts w:ascii="voestalpine Light" w:hAnsi="voestalpine Light"/>
                <w:sz w:val="18"/>
                <w:szCs w:val="18"/>
              </w:rPr>
            </w:pPr>
            <w:r w:rsidRPr="00A65CE4">
              <w:rPr>
                <w:rFonts w:ascii="voestalpine Light" w:hAnsi="voestalpine Light"/>
                <w:sz w:val="18"/>
                <w:szCs w:val="18"/>
              </w:rPr>
              <w:t>vom</w:t>
            </w:r>
          </w:p>
        </w:tc>
        <w:tc>
          <w:tcPr>
            <w:tcW w:w="1701" w:type="dxa"/>
            <w:tcBorders>
              <w:bottom w:val="double" w:sz="4" w:space="0" w:color="auto"/>
            </w:tcBorders>
            <w:shd w:val="clear" w:color="auto" w:fill="auto"/>
            <w:vAlign w:val="center"/>
          </w:tcPr>
          <w:p w14:paraId="0AA44BB4" w14:textId="77777777" w:rsidR="00F1125F" w:rsidRPr="00A65CE4" w:rsidRDefault="00F1125F" w:rsidP="001376EC">
            <w:pPr>
              <w:spacing w:line="240" w:lineRule="atLeast"/>
              <w:rPr>
                <w:rFonts w:ascii="voestalpine Light" w:hAnsi="voestalpine Light"/>
                <w:sz w:val="18"/>
                <w:szCs w:val="18"/>
              </w:rPr>
            </w:pPr>
            <w:r w:rsidRPr="00A65CE4">
              <w:rPr>
                <w:rFonts w:ascii="voestalpine Light" w:hAnsi="voestalpine Light"/>
                <w:sz w:val="18"/>
                <w:szCs w:val="18"/>
              </w:rPr>
              <w:t>Geschäftszahl</w:t>
            </w:r>
          </w:p>
        </w:tc>
        <w:tc>
          <w:tcPr>
            <w:tcW w:w="5744" w:type="dxa"/>
            <w:tcBorders>
              <w:bottom w:val="double" w:sz="4" w:space="0" w:color="auto"/>
              <w:right w:val="single" w:sz="4" w:space="0" w:color="auto"/>
            </w:tcBorders>
            <w:shd w:val="clear" w:color="auto" w:fill="auto"/>
            <w:vAlign w:val="center"/>
          </w:tcPr>
          <w:p w14:paraId="5BF8E2F3" w14:textId="77777777" w:rsidR="00F1125F" w:rsidRPr="00A65CE4" w:rsidRDefault="00F1125F" w:rsidP="001376EC">
            <w:pPr>
              <w:spacing w:line="240" w:lineRule="atLeast"/>
              <w:rPr>
                <w:rFonts w:ascii="voestalpine Light" w:hAnsi="voestalpine Light"/>
                <w:sz w:val="18"/>
                <w:szCs w:val="18"/>
              </w:rPr>
            </w:pPr>
            <w:r w:rsidRPr="00A65CE4">
              <w:rPr>
                <w:rFonts w:ascii="voestalpine Light" w:hAnsi="voestalpine Light"/>
                <w:sz w:val="18"/>
                <w:szCs w:val="18"/>
              </w:rPr>
              <w:t>Genehmigung für</w:t>
            </w:r>
          </w:p>
        </w:tc>
      </w:tr>
      <w:tr w:rsidR="00F1125F" w:rsidRPr="00A65CE4" w14:paraId="290FBEF4" w14:textId="77777777" w:rsidTr="00F1125F">
        <w:tc>
          <w:tcPr>
            <w:tcW w:w="1452" w:type="dxa"/>
            <w:tcBorders>
              <w:top w:val="double" w:sz="4" w:space="0" w:color="auto"/>
              <w:right w:val="nil"/>
            </w:tcBorders>
            <w:shd w:val="clear" w:color="auto" w:fill="auto"/>
          </w:tcPr>
          <w:p w14:paraId="61CFFEF4" w14:textId="77777777" w:rsidR="00F1125F" w:rsidRPr="00A65CE4" w:rsidRDefault="00F1125F" w:rsidP="001376EC">
            <w:pPr>
              <w:spacing w:line="240" w:lineRule="atLeast"/>
              <w:rPr>
                <w:rFonts w:ascii="voestalpine Light" w:hAnsi="voestalpine Light"/>
                <w:sz w:val="18"/>
                <w:szCs w:val="18"/>
              </w:rPr>
            </w:pPr>
          </w:p>
        </w:tc>
        <w:tc>
          <w:tcPr>
            <w:tcW w:w="1701" w:type="dxa"/>
            <w:tcBorders>
              <w:top w:val="double" w:sz="4" w:space="0" w:color="auto"/>
              <w:left w:val="nil"/>
              <w:right w:val="nil"/>
            </w:tcBorders>
            <w:shd w:val="clear" w:color="auto" w:fill="auto"/>
          </w:tcPr>
          <w:p w14:paraId="0374D3C6" w14:textId="77777777" w:rsidR="00F1125F" w:rsidRPr="00A65CE4" w:rsidRDefault="00F1125F" w:rsidP="001376EC">
            <w:pPr>
              <w:spacing w:line="240" w:lineRule="atLeast"/>
              <w:rPr>
                <w:rFonts w:ascii="voestalpine Light" w:hAnsi="voestalpine Light"/>
                <w:sz w:val="18"/>
                <w:szCs w:val="18"/>
              </w:rPr>
            </w:pPr>
          </w:p>
        </w:tc>
        <w:tc>
          <w:tcPr>
            <w:tcW w:w="5744" w:type="dxa"/>
            <w:tcBorders>
              <w:top w:val="double" w:sz="4" w:space="0" w:color="auto"/>
              <w:left w:val="nil"/>
              <w:bottom w:val="single" w:sz="4" w:space="0" w:color="auto"/>
              <w:right w:val="single" w:sz="4" w:space="0" w:color="auto"/>
            </w:tcBorders>
            <w:shd w:val="clear" w:color="auto" w:fill="auto"/>
          </w:tcPr>
          <w:p w14:paraId="33ED1372" w14:textId="77777777" w:rsidR="00F1125F" w:rsidRPr="00A65CE4" w:rsidRDefault="00F1125F" w:rsidP="001376EC">
            <w:pPr>
              <w:spacing w:line="240" w:lineRule="atLeast"/>
              <w:rPr>
                <w:rFonts w:ascii="voestalpine Light" w:hAnsi="voestalpine Light"/>
                <w:sz w:val="18"/>
                <w:szCs w:val="18"/>
              </w:rPr>
            </w:pPr>
          </w:p>
        </w:tc>
      </w:tr>
      <w:tr w:rsidR="00F1125F" w:rsidRPr="00A65CE4" w14:paraId="781C0CDA" w14:textId="77777777" w:rsidTr="00F1125F">
        <w:tc>
          <w:tcPr>
            <w:tcW w:w="1452" w:type="dxa"/>
            <w:shd w:val="clear" w:color="auto" w:fill="auto"/>
            <w:vAlign w:val="center"/>
          </w:tcPr>
          <w:p w14:paraId="6C661EE9" w14:textId="77777777" w:rsidR="00F1125F" w:rsidRPr="00F1125F" w:rsidRDefault="00F1125F" w:rsidP="001376EC">
            <w:pPr>
              <w:spacing w:line="240" w:lineRule="atLeast"/>
              <w:rPr>
                <w:rFonts w:ascii="voestalpine Light" w:hAnsi="voestalpine Light"/>
                <w:sz w:val="18"/>
                <w:szCs w:val="18"/>
              </w:rPr>
            </w:pPr>
            <w:r w:rsidRPr="00F1125F">
              <w:rPr>
                <w:rFonts w:ascii="voestalpine Light" w:hAnsi="voestalpine Light"/>
                <w:sz w:val="18"/>
                <w:szCs w:val="18"/>
              </w:rPr>
              <w:t>01.10.2007</w:t>
            </w:r>
          </w:p>
        </w:tc>
        <w:tc>
          <w:tcPr>
            <w:tcW w:w="1701" w:type="dxa"/>
            <w:shd w:val="clear" w:color="auto" w:fill="auto"/>
            <w:vAlign w:val="center"/>
          </w:tcPr>
          <w:p w14:paraId="24BCC3D0" w14:textId="77777777" w:rsidR="00F1125F" w:rsidRPr="00F1125F" w:rsidRDefault="00F1125F" w:rsidP="001376EC">
            <w:pPr>
              <w:spacing w:line="240" w:lineRule="atLeast"/>
              <w:rPr>
                <w:rFonts w:ascii="voestalpine Light" w:hAnsi="voestalpine Light"/>
                <w:sz w:val="18"/>
                <w:szCs w:val="18"/>
                <w:lang w:val="en-US"/>
              </w:rPr>
            </w:pPr>
            <w:r w:rsidRPr="00F1125F">
              <w:rPr>
                <w:rFonts w:ascii="voestalpine Light" w:hAnsi="voestalpine Light"/>
                <w:sz w:val="18"/>
                <w:szCs w:val="18"/>
                <w:lang w:val="en-US"/>
              </w:rPr>
              <w:t>UR-2006-5242/</w:t>
            </w:r>
          </w:p>
          <w:p w14:paraId="78B0BD14" w14:textId="77777777" w:rsidR="00F1125F" w:rsidRPr="00F1125F" w:rsidRDefault="00F1125F" w:rsidP="001376EC">
            <w:pPr>
              <w:spacing w:line="240" w:lineRule="atLeast"/>
              <w:ind w:right="-57"/>
              <w:rPr>
                <w:rFonts w:ascii="voestalpine Light" w:hAnsi="voestalpine Light"/>
                <w:sz w:val="18"/>
                <w:szCs w:val="18"/>
                <w:lang w:val="en-US"/>
              </w:rPr>
            </w:pPr>
            <w:r w:rsidRPr="00F1125F">
              <w:rPr>
                <w:rFonts w:ascii="voestalpine Light" w:hAnsi="voestalpine Light"/>
                <w:sz w:val="18"/>
                <w:szCs w:val="18"/>
                <w:lang w:val="en-US"/>
              </w:rPr>
              <w:t>442-Re/</w:t>
            </w:r>
            <w:proofErr w:type="spellStart"/>
            <w:r w:rsidRPr="00F1125F">
              <w:rPr>
                <w:rFonts w:ascii="voestalpine Light" w:hAnsi="voestalpine Light"/>
                <w:sz w:val="18"/>
                <w:szCs w:val="18"/>
                <w:lang w:val="en-US"/>
              </w:rPr>
              <w:t>Wa</w:t>
            </w:r>
            <w:proofErr w:type="spellEnd"/>
            <w:r w:rsidRPr="00F1125F">
              <w:rPr>
                <w:rFonts w:ascii="voestalpine Light" w:hAnsi="voestalpine Light"/>
                <w:sz w:val="18"/>
                <w:szCs w:val="18"/>
                <w:lang w:val="en-US"/>
              </w:rPr>
              <w:t>/Rs/</w:t>
            </w:r>
            <w:proofErr w:type="spellStart"/>
            <w:r w:rsidRPr="00F1125F">
              <w:rPr>
                <w:rFonts w:ascii="voestalpine Light" w:hAnsi="voestalpine Light"/>
                <w:sz w:val="18"/>
                <w:szCs w:val="18"/>
                <w:lang w:val="en-US"/>
              </w:rPr>
              <w:t>Ws</w:t>
            </w:r>
            <w:proofErr w:type="spellEnd"/>
          </w:p>
        </w:tc>
        <w:tc>
          <w:tcPr>
            <w:tcW w:w="5744" w:type="dxa"/>
            <w:tcBorders>
              <w:right w:val="single" w:sz="4" w:space="0" w:color="auto"/>
            </w:tcBorders>
            <w:shd w:val="clear" w:color="auto" w:fill="auto"/>
            <w:vAlign w:val="center"/>
          </w:tcPr>
          <w:p w14:paraId="2F52A326" w14:textId="77777777" w:rsidR="00F1125F" w:rsidRPr="00F1125F" w:rsidRDefault="00F1125F" w:rsidP="001376EC">
            <w:pPr>
              <w:spacing w:before="120" w:line="240" w:lineRule="atLeast"/>
              <w:rPr>
                <w:rFonts w:ascii="voestalpine Light" w:hAnsi="voestalpine Light"/>
                <w:sz w:val="18"/>
                <w:szCs w:val="18"/>
              </w:rPr>
            </w:pPr>
            <w:r w:rsidRPr="00F1125F">
              <w:rPr>
                <w:rFonts w:ascii="voestalpine Light" w:hAnsi="voestalpine Light"/>
                <w:sz w:val="18"/>
                <w:szCs w:val="18"/>
              </w:rPr>
              <w:t>voestalpine Stahl GmbH, voestalpine Grobblech GmbH</w:t>
            </w:r>
          </w:p>
          <w:p w14:paraId="1049BE73" w14:textId="77777777" w:rsidR="00F1125F" w:rsidRPr="00F1125F" w:rsidRDefault="00F1125F" w:rsidP="001376EC">
            <w:pPr>
              <w:spacing w:after="120" w:line="240" w:lineRule="atLeast"/>
              <w:rPr>
                <w:rFonts w:ascii="voestalpine Light" w:hAnsi="voestalpine Light"/>
                <w:sz w:val="18"/>
                <w:szCs w:val="18"/>
              </w:rPr>
            </w:pPr>
            <w:r w:rsidRPr="00F1125F">
              <w:rPr>
                <w:rFonts w:ascii="voestalpine Light" w:hAnsi="voestalpine Light"/>
                <w:sz w:val="18"/>
                <w:szCs w:val="18"/>
              </w:rPr>
              <w:t>Projekt "L6", Genehmigung nach dem UVP-G 2000</w:t>
            </w:r>
          </w:p>
        </w:tc>
      </w:tr>
      <w:tr w:rsidR="00F1125F" w:rsidRPr="00A65CE4" w14:paraId="4B72F418" w14:textId="77777777" w:rsidTr="00F1125F">
        <w:tc>
          <w:tcPr>
            <w:tcW w:w="1452" w:type="dxa"/>
            <w:shd w:val="clear" w:color="auto" w:fill="auto"/>
            <w:vAlign w:val="center"/>
          </w:tcPr>
          <w:p w14:paraId="38FC658B" w14:textId="77777777" w:rsidR="00F1125F" w:rsidRPr="00F1125F" w:rsidRDefault="00F1125F" w:rsidP="001376EC">
            <w:pPr>
              <w:spacing w:line="240" w:lineRule="atLeast"/>
              <w:rPr>
                <w:rFonts w:ascii="voestalpine Light" w:hAnsi="voestalpine Light"/>
                <w:sz w:val="18"/>
                <w:szCs w:val="18"/>
                <w:lang w:val="de-AT"/>
              </w:rPr>
            </w:pPr>
            <w:r w:rsidRPr="00F1125F">
              <w:rPr>
                <w:rFonts w:ascii="voestalpine Light" w:hAnsi="voestalpine Light"/>
                <w:sz w:val="18"/>
                <w:szCs w:val="18"/>
                <w:lang w:val="de-AT"/>
              </w:rPr>
              <w:t>24.02.2015</w:t>
            </w:r>
          </w:p>
        </w:tc>
        <w:tc>
          <w:tcPr>
            <w:tcW w:w="1701" w:type="dxa"/>
            <w:shd w:val="clear" w:color="auto" w:fill="auto"/>
            <w:vAlign w:val="center"/>
          </w:tcPr>
          <w:p w14:paraId="45D05D9D" w14:textId="77777777" w:rsidR="00F1125F" w:rsidRPr="00F1125F" w:rsidRDefault="00F1125F" w:rsidP="001376EC">
            <w:pPr>
              <w:spacing w:line="240" w:lineRule="atLeast"/>
              <w:rPr>
                <w:rFonts w:ascii="voestalpine Light" w:hAnsi="voestalpine Light"/>
                <w:sz w:val="18"/>
                <w:szCs w:val="18"/>
                <w:lang w:val="de-AT"/>
              </w:rPr>
            </w:pPr>
            <w:r w:rsidRPr="00F1125F">
              <w:rPr>
                <w:rFonts w:ascii="voestalpine Light" w:hAnsi="voestalpine Light"/>
                <w:sz w:val="18"/>
                <w:szCs w:val="18"/>
                <w:lang w:val="de-AT"/>
              </w:rPr>
              <w:t>AUWR-2006-</w:t>
            </w:r>
          </w:p>
          <w:p w14:paraId="65A41AE3" w14:textId="77777777" w:rsidR="00F1125F" w:rsidRPr="00F1125F" w:rsidRDefault="00F1125F" w:rsidP="001376EC">
            <w:pPr>
              <w:spacing w:line="240" w:lineRule="atLeast"/>
              <w:rPr>
                <w:rFonts w:ascii="voestalpine Light" w:hAnsi="voestalpine Light"/>
                <w:sz w:val="18"/>
                <w:szCs w:val="18"/>
                <w:lang w:val="de-AT"/>
              </w:rPr>
            </w:pPr>
            <w:r w:rsidRPr="00F1125F">
              <w:rPr>
                <w:rFonts w:ascii="voestalpine Light" w:hAnsi="voestalpine Light"/>
                <w:sz w:val="18"/>
                <w:szCs w:val="18"/>
                <w:lang w:val="de-AT"/>
              </w:rPr>
              <w:t>5242/4137-Gs/Ri</w:t>
            </w:r>
          </w:p>
        </w:tc>
        <w:tc>
          <w:tcPr>
            <w:tcW w:w="5744" w:type="dxa"/>
            <w:tcBorders>
              <w:right w:val="single" w:sz="4" w:space="0" w:color="auto"/>
            </w:tcBorders>
            <w:shd w:val="clear" w:color="auto" w:fill="auto"/>
            <w:vAlign w:val="center"/>
          </w:tcPr>
          <w:p w14:paraId="63A861E9" w14:textId="77777777" w:rsidR="00F1125F" w:rsidRPr="00F1125F" w:rsidRDefault="00F1125F" w:rsidP="001376EC">
            <w:pPr>
              <w:spacing w:before="120" w:line="240" w:lineRule="atLeast"/>
              <w:rPr>
                <w:rFonts w:ascii="voestalpine Light" w:hAnsi="voestalpine Light"/>
                <w:sz w:val="18"/>
                <w:szCs w:val="18"/>
                <w:lang w:val="de-AT"/>
              </w:rPr>
            </w:pPr>
            <w:r w:rsidRPr="00F1125F">
              <w:rPr>
                <w:rFonts w:ascii="voestalpine Light" w:hAnsi="voestalpine Light"/>
                <w:sz w:val="18"/>
                <w:szCs w:val="18"/>
                <w:lang w:val="de-AT"/>
              </w:rPr>
              <w:t>voestalpine Stahl GmbH, Projekt "L6", Projekt D 20.001,</w:t>
            </w:r>
          </w:p>
          <w:p w14:paraId="4DC1139E" w14:textId="77777777" w:rsidR="00F1125F" w:rsidRPr="00F1125F" w:rsidRDefault="00F1125F" w:rsidP="001376EC">
            <w:pPr>
              <w:spacing w:line="240" w:lineRule="atLeast"/>
              <w:rPr>
                <w:rFonts w:ascii="voestalpine Light" w:hAnsi="voestalpine Light"/>
                <w:sz w:val="18"/>
                <w:szCs w:val="18"/>
                <w:lang w:val="de-AT"/>
              </w:rPr>
            </w:pPr>
            <w:r w:rsidRPr="00F1125F">
              <w:rPr>
                <w:rFonts w:ascii="voestalpine Light" w:hAnsi="voestalpine Light"/>
                <w:sz w:val="18"/>
                <w:szCs w:val="18"/>
                <w:lang w:val="de-AT"/>
              </w:rPr>
              <w:t xml:space="preserve">horizontale </w:t>
            </w:r>
            <w:proofErr w:type="spellStart"/>
            <w:r w:rsidRPr="00F1125F">
              <w:rPr>
                <w:rFonts w:ascii="voestalpine Light" w:hAnsi="voestalpine Light"/>
                <w:sz w:val="18"/>
                <w:szCs w:val="18"/>
                <w:lang w:val="de-AT"/>
              </w:rPr>
              <w:t>Bescheidkonsolidierung</w:t>
            </w:r>
            <w:proofErr w:type="spellEnd"/>
            <w:r w:rsidRPr="00F1125F">
              <w:rPr>
                <w:rFonts w:ascii="voestalpine Light" w:hAnsi="voestalpine Light"/>
                <w:sz w:val="18"/>
                <w:szCs w:val="18"/>
                <w:lang w:val="de-AT"/>
              </w:rPr>
              <w:t xml:space="preserve"> für den Fachbereich</w:t>
            </w:r>
          </w:p>
          <w:p w14:paraId="031A646D" w14:textId="77777777" w:rsidR="00F1125F" w:rsidRPr="00F1125F" w:rsidRDefault="00F1125F" w:rsidP="001376EC">
            <w:pPr>
              <w:spacing w:line="240" w:lineRule="atLeast"/>
              <w:rPr>
                <w:rFonts w:ascii="voestalpine Light" w:hAnsi="voestalpine Light"/>
                <w:sz w:val="18"/>
                <w:szCs w:val="18"/>
                <w:lang w:val="de-AT"/>
              </w:rPr>
            </w:pPr>
            <w:r w:rsidRPr="00F1125F">
              <w:rPr>
                <w:rFonts w:ascii="voestalpine Light" w:hAnsi="voestalpine Light"/>
                <w:sz w:val="18"/>
                <w:szCs w:val="18"/>
                <w:lang w:val="de-AT"/>
              </w:rPr>
              <w:t>Elektrotechnik, Erdung, Blitzschutz, Sicherheitsbeleuchtung,</w:t>
            </w:r>
          </w:p>
          <w:p w14:paraId="268B5CC7" w14:textId="77777777" w:rsidR="00F1125F" w:rsidRPr="00F1125F" w:rsidRDefault="00F1125F" w:rsidP="001376EC">
            <w:pPr>
              <w:spacing w:after="120" w:line="240" w:lineRule="atLeast"/>
              <w:rPr>
                <w:rFonts w:ascii="voestalpine Light" w:hAnsi="voestalpine Light"/>
                <w:sz w:val="18"/>
                <w:szCs w:val="18"/>
                <w:lang w:val="de-AT"/>
              </w:rPr>
            </w:pPr>
            <w:r w:rsidRPr="00F1125F">
              <w:rPr>
                <w:rFonts w:ascii="voestalpine Light" w:hAnsi="voestalpine Light"/>
                <w:sz w:val="18"/>
                <w:szCs w:val="18"/>
                <w:lang w:val="de-AT"/>
              </w:rPr>
              <w:t>Verfahren gemäß §18b UVP-G 2000</w:t>
            </w:r>
          </w:p>
        </w:tc>
      </w:tr>
    </w:tbl>
    <w:p w14:paraId="140B173C" w14:textId="1E3533F0" w:rsidR="006C2D5E" w:rsidRDefault="006C2D5E">
      <w:pPr>
        <w:tabs>
          <w:tab w:val="left" w:pos="851"/>
        </w:tabs>
        <w:spacing w:line="240" w:lineRule="atLeast"/>
        <w:ind w:left="851" w:hanging="851"/>
        <w:rPr>
          <w:rFonts w:ascii="voestalpine Light" w:hAnsi="voestalpine Light"/>
          <w:sz w:val="22"/>
        </w:rPr>
      </w:pPr>
    </w:p>
    <w:p w14:paraId="43A0F438" w14:textId="77777777" w:rsidR="00F1125F" w:rsidRPr="00995BEA" w:rsidRDefault="00F1125F">
      <w:pPr>
        <w:tabs>
          <w:tab w:val="left" w:pos="851"/>
        </w:tabs>
        <w:spacing w:line="240" w:lineRule="atLeast"/>
        <w:ind w:left="851" w:hanging="851"/>
        <w:rPr>
          <w:rFonts w:ascii="voestalpine Light" w:hAnsi="voestalpine Light"/>
          <w:sz w:val="22"/>
        </w:rPr>
      </w:pPr>
    </w:p>
    <w:p w14:paraId="08871C76" w14:textId="77777777" w:rsidR="006C2D5E" w:rsidRPr="00995BEA" w:rsidRDefault="006C2D5E" w:rsidP="00995BEA">
      <w:pPr>
        <w:pStyle w:val="berschrift2"/>
      </w:pPr>
      <w:bookmarkStart w:id="8" w:name="_Toc286401459"/>
      <w:bookmarkStart w:id="9" w:name="_Toc289343350"/>
      <w:bookmarkStart w:id="10" w:name="_Toc289343469"/>
      <w:bookmarkStart w:id="11" w:name="_Toc221868726"/>
      <w:r w:rsidRPr="00995BEA">
        <w:t>Technische Projektgrundlagen</w:t>
      </w:r>
      <w:bookmarkEnd w:id="8"/>
      <w:bookmarkEnd w:id="9"/>
      <w:bookmarkEnd w:id="10"/>
      <w:bookmarkEnd w:id="11"/>
    </w:p>
    <w:p w14:paraId="425B8F2B" w14:textId="77777777" w:rsidR="006C2D5E" w:rsidRPr="00995BEA" w:rsidRDefault="006C2D5E">
      <w:pPr>
        <w:tabs>
          <w:tab w:val="left" w:pos="851"/>
        </w:tabs>
        <w:spacing w:line="240" w:lineRule="atLeast"/>
        <w:ind w:left="851" w:hanging="851"/>
        <w:rPr>
          <w:rFonts w:ascii="voestalpine Light" w:hAnsi="voestalpine Light"/>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920"/>
      </w:tblGrid>
      <w:tr w:rsidR="00F1125F" w:rsidRPr="00995BEA" w14:paraId="23422D9A" w14:textId="77777777" w:rsidTr="00F1125F">
        <w:tc>
          <w:tcPr>
            <w:tcW w:w="2977" w:type="dxa"/>
            <w:tcBorders>
              <w:bottom w:val="double" w:sz="4" w:space="0" w:color="auto"/>
            </w:tcBorders>
            <w:shd w:val="clear" w:color="auto" w:fill="auto"/>
          </w:tcPr>
          <w:p w14:paraId="307CD4C4" w14:textId="77777777" w:rsidR="00F1125F" w:rsidRPr="00995BEA" w:rsidRDefault="00F1125F" w:rsidP="00827081">
            <w:pPr>
              <w:spacing w:before="40" w:after="40" w:line="240" w:lineRule="atLeast"/>
              <w:rPr>
                <w:rFonts w:ascii="voestalpine Light" w:hAnsi="voestalpine Light"/>
                <w:sz w:val="18"/>
                <w:szCs w:val="18"/>
              </w:rPr>
            </w:pPr>
            <w:r w:rsidRPr="00995BEA">
              <w:rPr>
                <w:rFonts w:ascii="voestalpine Light" w:hAnsi="voestalpine Light"/>
                <w:sz w:val="18"/>
                <w:szCs w:val="18"/>
              </w:rPr>
              <w:t>Bezeichnung</w:t>
            </w:r>
          </w:p>
        </w:tc>
        <w:tc>
          <w:tcPr>
            <w:tcW w:w="5920" w:type="dxa"/>
            <w:tcBorders>
              <w:bottom w:val="double" w:sz="4" w:space="0" w:color="auto"/>
            </w:tcBorders>
            <w:shd w:val="clear" w:color="auto" w:fill="auto"/>
          </w:tcPr>
          <w:p w14:paraId="3FFB358D" w14:textId="77777777" w:rsidR="00F1125F" w:rsidRPr="00995BEA" w:rsidRDefault="00F1125F" w:rsidP="00827081">
            <w:pPr>
              <w:spacing w:before="40" w:after="40" w:line="240" w:lineRule="atLeast"/>
              <w:rPr>
                <w:rFonts w:ascii="voestalpine Light" w:hAnsi="voestalpine Light"/>
                <w:sz w:val="18"/>
                <w:szCs w:val="18"/>
              </w:rPr>
            </w:pPr>
            <w:r w:rsidRPr="00995BEA">
              <w:rPr>
                <w:rFonts w:ascii="voestalpine Light" w:hAnsi="voestalpine Light"/>
                <w:sz w:val="18"/>
                <w:szCs w:val="18"/>
              </w:rPr>
              <w:t>Textverweis</w:t>
            </w:r>
          </w:p>
        </w:tc>
      </w:tr>
      <w:tr w:rsidR="00F1125F" w:rsidRPr="00995BEA" w14:paraId="1A4F698C" w14:textId="77777777" w:rsidTr="00F1125F">
        <w:tc>
          <w:tcPr>
            <w:tcW w:w="2977" w:type="dxa"/>
            <w:tcBorders>
              <w:top w:val="double" w:sz="4" w:space="0" w:color="auto"/>
              <w:right w:val="nil"/>
            </w:tcBorders>
            <w:shd w:val="clear" w:color="auto" w:fill="auto"/>
          </w:tcPr>
          <w:p w14:paraId="6807B089" w14:textId="77777777" w:rsidR="00F1125F" w:rsidRPr="00995BEA" w:rsidRDefault="00F1125F" w:rsidP="00827081">
            <w:pPr>
              <w:spacing w:line="240" w:lineRule="atLeast"/>
              <w:rPr>
                <w:rFonts w:ascii="voestalpine Light" w:hAnsi="voestalpine Light"/>
                <w:sz w:val="18"/>
                <w:szCs w:val="18"/>
              </w:rPr>
            </w:pPr>
          </w:p>
        </w:tc>
        <w:tc>
          <w:tcPr>
            <w:tcW w:w="5920" w:type="dxa"/>
            <w:tcBorders>
              <w:top w:val="double" w:sz="4" w:space="0" w:color="auto"/>
              <w:left w:val="nil"/>
            </w:tcBorders>
            <w:shd w:val="clear" w:color="auto" w:fill="auto"/>
          </w:tcPr>
          <w:p w14:paraId="0A0C70C8" w14:textId="77777777" w:rsidR="00F1125F" w:rsidRPr="00995BEA" w:rsidRDefault="00F1125F" w:rsidP="00827081">
            <w:pPr>
              <w:spacing w:line="240" w:lineRule="atLeast"/>
              <w:rPr>
                <w:rFonts w:ascii="voestalpine Light" w:hAnsi="voestalpine Light"/>
                <w:sz w:val="18"/>
                <w:szCs w:val="18"/>
              </w:rPr>
            </w:pPr>
          </w:p>
        </w:tc>
      </w:tr>
      <w:tr w:rsidR="00F1125F" w:rsidRPr="001724AF" w14:paraId="611A00BB" w14:textId="77777777" w:rsidTr="00F1125F">
        <w:tc>
          <w:tcPr>
            <w:tcW w:w="2977" w:type="dxa"/>
            <w:shd w:val="clear" w:color="auto" w:fill="auto"/>
          </w:tcPr>
          <w:p w14:paraId="17C30800" w14:textId="77777777" w:rsidR="00F1125F" w:rsidRPr="00F1125F" w:rsidRDefault="00F1125F" w:rsidP="00DA4E64">
            <w:pPr>
              <w:spacing w:before="120" w:line="240" w:lineRule="atLeast"/>
              <w:rPr>
                <w:rFonts w:ascii="voestalpine Light" w:hAnsi="voestalpine Light"/>
                <w:sz w:val="18"/>
                <w:szCs w:val="18"/>
              </w:rPr>
            </w:pPr>
            <w:r w:rsidRPr="00F1125F">
              <w:rPr>
                <w:rFonts w:ascii="voestalpine Light" w:hAnsi="voestalpine Light"/>
                <w:sz w:val="18"/>
                <w:szCs w:val="18"/>
              </w:rPr>
              <w:t>Einreichunterlagen für das</w:t>
            </w:r>
          </w:p>
          <w:p w14:paraId="3016AC90" w14:textId="77777777" w:rsidR="00F1125F" w:rsidRPr="00F1125F" w:rsidRDefault="00F1125F" w:rsidP="00DA4E64">
            <w:pPr>
              <w:spacing w:after="120" w:line="240" w:lineRule="atLeast"/>
              <w:rPr>
                <w:rFonts w:ascii="voestalpine Light" w:hAnsi="voestalpine Light"/>
                <w:sz w:val="18"/>
                <w:szCs w:val="18"/>
              </w:rPr>
            </w:pPr>
            <w:r w:rsidRPr="00F1125F">
              <w:rPr>
                <w:rFonts w:ascii="voestalpine Light" w:hAnsi="voestalpine Light"/>
                <w:sz w:val="18"/>
                <w:szCs w:val="18"/>
              </w:rPr>
              <w:t>Projekt L6 vom Oktober 2006</w:t>
            </w:r>
          </w:p>
        </w:tc>
        <w:tc>
          <w:tcPr>
            <w:tcW w:w="5920" w:type="dxa"/>
            <w:shd w:val="clear" w:color="auto" w:fill="auto"/>
            <w:vAlign w:val="center"/>
          </w:tcPr>
          <w:p w14:paraId="70E6CB81" w14:textId="3138A345" w:rsidR="00F1125F" w:rsidRPr="00F1125F" w:rsidRDefault="00F1125F" w:rsidP="00F1125F">
            <w:pPr>
              <w:tabs>
                <w:tab w:val="left" w:pos="851"/>
              </w:tabs>
              <w:spacing w:line="240" w:lineRule="atLeast"/>
              <w:ind w:left="851" w:hanging="851"/>
              <w:rPr>
                <w:rFonts w:ascii="voestalpine Light" w:hAnsi="voestalpine Light"/>
                <w:sz w:val="18"/>
                <w:szCs w:val="18"/>
              </w:rPr>
            </w:pPr>
            <w:r w:rsidRPr="00F1125F">
              <w:rPr>
                <w:rFonts w:ascii="voestalpine Light" w:hAnsi="voestalpine Light"/>
                <w:sz w:val="18"/>
                <w:szCs w:val="18"/>
              </w:rPr>
              <w:t xml:space="preserve">Fachbeitrag D_16 Elektrotechnik </w:t>
            </w:r>
          </w:p>
        </w:tc>
      </w:tr>
      <w:tr w:rsidR="00F1125F" w:rsidRPr="00995BEA" w14:paraId="5C84CAA7" w14:textId="77777777" w:rsidTr="00F1125F">
        <w:tc>
          <w:tcPr>
            <w:tcW w:w="2977" w:type="dxa"/>
            <w:shd w:val="clear" w:color="auto" w:fill="auto"/>
          </w:tcPr>
          <w:p w14:paraId="7EDA034C" w14:textId="77777777" w:rsidR="00F1125F" w:rsidRPr="00995BEA" w:rsidRDefault="00F1125F" w:rsidP="00827081">
            <w:pPr>
              <w:spacing w:after="120" w:line="240" w:lineRule="atLeast"/>
              <w:rPr>
                <w:rFonts w:ascii="voestalpine Light" w:hAnsi="voestalpine Light"/>
                <w:sz w:val="18"/>
                <w:szCs w:val="18"/>
                <w:highlight w:val="cyan"/>
              </w:rPr>
            </w:pPr>
            <w:r w:rsidRPr="00995BEA">
              <w:rPr>
                <w:rFonts w:ascii="voestalpine Light" w:hAnsi="voestalpine Light"/>
                <w:sz w:val="18"/>
                <w:szCs w:val="18"/>
              </w:rPr>
              <w:t>Technische Beschreibung zur Einreichung</w:t>
            </w:r>
          </w:p>
        </w:tc>
        <w:tc>
          <w:tcPr>
            <w:tcW w:w="5920" w:type="dxa"/>
            <w:shd w:val="clear" w:color="auto" w:fill="auto"/>
            <w:vAlign w:val="center"/>
          </w:tcPr>
          <w:p w14:paraId="0CBD7D83" w14:textId="51157A8B" w:rsidR="00F1125F" w:rsidRPr="00995BEA" w:rsidRDefault="00F1125F" w:rsidP="00827081">
            <w:pPr>
              <w:spacing w:line="240" w:lineRule="atLeast"/>
              <w:rPr>
                <w:rFonts w:ascii="voestalpine Light" w:hAnsi="voestalpine Light"/>
                <w:sz w:val="18"/>
                <w:szCs w:val="18"/>
                <w:highlight w:val="cyan"/>
              </w:rPr>
            </w:pPr>
            <w:r w:rsidRPr="00995BEA">
              <w:rPr>
                <w:rFonts w:ascii="voestalpine Light" w:hAnsi="voestalpine Light"/>
                <w:sz w:val="18"/>
                <w:szCs w:val="18"/>
              </w:rPr>
              <w:t>Ordner</w:t>
            </w:r>
            <w:r>
              <w:rPr>
                <w:rFonts w:ascii="voestalpine Light" w:hAnsi="voestalpine Light"/>
                <w:sz w:val="18"/>
                <w:szCs w:val="18"/>
              </w:rPr>
              <w:t xml:space="preserve"> L6_SV_00.44 </w:t>
            </w:r>
            <w:r w:rsidRPr="00995BEA">
              <w:rPr>
                <w:rFonts w:ascii="voestalpine Light" w:hAnsi="voestalpine Light"/>
                <w:sz w:val="18"/>
                <w:szCs w:val="18"/>
              </w:rPr>
              <w:t>(=vorliegendes Dokument)</w:t>
            </w:r>
          </w:p>
        </w:tc>
      </w:tr>
    </w:tbl>
    <w:p w14:paraId="6D5F4E1E" w14:textId="77777777" w:rsidR="006740A6" w:rsidRPr="00995BEA" w:rsidRDefault="006740A6" w:rsidP="006740A6">
      <w:pPr>
        <w:tabs>
          <w:tab w:val="left" w:pos="851"/>
        </w:tabs>
        <w:spacing w:line="240" w:lineRule="atLeast"/>
        <w:ind w:left="851" w:hanging="851"/>
        <w:rPr>
          <w:rFonts w:ascii="voestalpine Light" w:hAnsi="voestalpine Light"/>
          <w:sz w:val="22"/>
        </w:rPr>
      </w:pPr>
    </w:p>
    <w:p w14:paraId="4D5C8783" w14:textId="77777777" w:rsidR="006740A6" w:rsidRDefault="006740A6" w:rsidP="006740A6">
      <w:pPr>
        <w:tabs>
          <w:tab w:val="left" w:pos="851"/>
        </w:tabs>
        <w:spacing w:line="240" w:lineRule="atLeast"/>
        <w:ind w:left="851" w:hanging="851"/>
        <w:rPr>
          <w:rFonts w:ascii="voestalpine Light" w:hAnsi="voestalpine Light"/>
          <w:sz w:val="22"/>
        </w:rPr>
      </w:pPr>
    </w:p>
    <w:p w14:paraId="0CF5EFD1" w14:textId="77777777" w:rsidR="009B5988" w:rsidRDefault="009B5988" w:rsidP="006740A6">
      <w:pPr>
        <w:tabs>
          <w:tab w:val="left" w:pos="851"/>
        </w:tabs>
        <w:spacing w:line="240" w:lineRule="atLeast"/>
        <w:ind w:left="851" w:hanging="851"/>
        <w:rPr>
          <w:rFonts w:ascii="voestalpine Light" w:hAnsi="voestalpine Light"/>
          <w:sz w:val="22"/>
        </w:rPr>
      </w:pPr>
    </w:p>
    <w:p w14:paraId="12FC123D" w14:textId="77777777" w:rsidR="009B5988" w:rsidRDefault="009B5988" w:rsidP="006740A6">
      <w:pPr>
        <w:tabs>
          <w:tab w:val="left" w:pos="851"/>
        </w:tabs>
        <w:spacing w:line="240" w:lineRule="atLeast"/>
        <w:ind w:left="851" w:hanging="851"/>
        <w:rPr>
          <w:rFonts w:ascii="voestalpine Light" w:hAnsi="voestalpine Light"/>
          <w:sz w:val="22"/>
        </w:rPr>
      </w:pPr>
    </w:p>
    <w:p w14:paraId="73F22FDA" w14:textId="77777777" w:rsidR="009B5988" w:rsidRDefault="009B5988" w:rsidP="006740A6">
      <w:pPr>
        <w:tabs>
          <w:tab w:val="left" w:pos="851"/>
        </w:tabs>
        <w:spacing w:line="240" w:lineRule="atLeast"/>
        <w:ind w:left="851" w:hanging="851"/>
        <w:rPr>
          <w:rFonts w:ascii="voestalpine Light" w:hAnsi="voestalpine Light"/>
          <w:sz w:val="22"/>
        </w:rPr>
      </w:pPr>
    </w:p>
    <w:p w14:paraId="04E1F408" w14:textId="77777777" w:rsidR="009B5988" w:rsidRDefault="009B5988" w:rsidP="006740A6">
      <w:pPr>
        <w:tabs>
          <w:tab w:val="left" w:pos="851"/>
        </w:tabs>
        <w:spacing w:line="240" w:lineRule="atLeast"/>
        <w:ind w:left="851" w:hanging="851"/>
        <w:rPr>
          <w:rFonts w:ascii="voestalpine Light" w:hAnsi="voestalpine Light"/>
          <w:sz w:val="22"/>
        </w:rPr>
      </w:pPr>
    </w:p>
    <w:p w14:paraId="311AEBCF" w14:textId="77777777" w:rsidR="009B5988" w:rsidRDefault="009B5988" w:rsidP="006740A6">
      <w:pPr>
        <w:tabs>
          <w:tab w:val="left" w:pos="851"/>
        </w:tabs>
        <w:spacing w:line="240" w:lineRule="atLeast"/>
        <w:ind w:left="851" w:hanging="851"/>
        <w:rPr>
          <w:rFonts w:ascii="voestalpine Light" w:hAnsi="voestalpine Light"/>
          <w:sz w:val="22"/>
        </w:rPr>
      </w:pPr>
    </w:p>
    <w:p w14:paraId="71C798DC" w14:textId="77777777" w:rsidR="006740A6" w:rsidRPr="00995BEA" w:rsidRDefault="006740A6" w:rsidP="00995BEA">
      <w:pPr>
        <w:pStyle w:val="berschrift2"/>
      </w:pPr>
      <w:bookmarkStart w:id="12" w:name="_Toc286401460"/>
      <w:bookmarkStart w:id="13" w:name="_Toc289343351"/>
      <w:bookmarkStart w:id="14" w:name="_Toc289343470"/>
      <w:bookmarkStart w:id="15" w:name="_Toc221868727"/>
      <w:r w:rsidRPr="00995BEA">
        <w:lastRenderedPageBreak/>
        <w:t>Gesetze und Verordnungen / Normen und Richtlinien</w:t>
      </w:r>
      <w:bookmarkEnd w:id="12"/>
      <w:bookmarkEnd w:id="13"/>
      <w:bookmarkEnd w:id="14"/>
      <w:bookmarkEnd w:id="15"/>
    </w:p>
    <w:p w14:paraId="11401BD2" w14:textId="77777777" w:rsidR="007C1C19" w:rsidRPr="00995BEA" w:rsidRDefault="007C1C19" w:rsidP="006740A6">
      <w:pPr>
        <w:tabs>
          <w:tab w:val="left" w:pos="851"/>
        </w:tabs>
        <w:spacing w:line="240" w:lineRule="atLeast"/>
        <w:ind w:left="851" w:hanging="851"/>
        <w:rPr>
          <w:rFonts w:ascii="voestalpine Light" w:hAnsi="voestalpine Light"/>
          <w:sz w:val="22"/>
          <w:szCs w:val="22"/>
        </w:rPr>
      </w:pPr>
    </w:p>
    <w:p w14:paraId="63781058" w14:textId="77777777" w:rsidR="00FA33C0" w:rsidRPr="00724AF8" w:rsidRDefault="00FA33C0" w:rsidP="00F1125F">
      <w:pPr>
        <w:pStyle w:val="Textfluss"/>
        <w:ind w:left="0"/>
      </w:pPr>
      <w:r w:rsidRPr="00724AF8">
        <w:t>Es sind keine zusätzlichen Gesetze, Verordnungen oder Normen/Richtlinien bezogen auf die ursprüngliche Einreichung relevant. Auf das nochmalige Anführen der Gesamtliste wird daher verzichtet.</w:t>
      </w:r>
    </w:p>
    <w:p w14:paraId="1017DDA2" w14:textId="77777777" w:rsidR="00FA33C0" w:rsidRPr="00A65CE4" w:rsidRDefault="00FA33C0" w:rsidP="00F1125F">
      <w:pPr>
        <w:pStyle w:val="Textfluss"/>
        <w:ind w:left="0"/>
      </w:pPr>
      <w:r w:rsidRPr="00724AF8">
        <w:t>Die Gültigkeit der gesetzlichen Grundlagen bezieht sich selbstverständlich auf die zum Zeitpunkt des gegenständlichen Projektes gültige Fassung.</w:t>
      </w:r>
    </w:p>
    <w:p w14:paraId="7E9E4546" w14:textId="77777777" w:rsidR="00FA33C0" w:rsidRDefault="00FA33C0" w:rsidP="000D6A21">
      <w:pPr>
        <w:pStyle w:val="Textfluss"/>
      </w:pPr>
    </w:p>
    <w:p w14:paraId="761AC649" w14:textId="77777777" w:rsidR="00FD2683" w:rsidRDefault="00FD2683" w:rsidP="006740A6">
      <w:pPr>
        <w:tabs>
          <w:tab w:val="left" w:pos="851"/>
        </w:tabs>
        <w:spacing w:line="240" w:lineRule="atLeast"/>
        <w:ind w:left="851" w:hanging="851"/>
        <w:rPr>
          <w:rFonts w:ascii="voestalpine Light" w:hAnsi="voestalpine Light"/>
          <w:sz w:val="22"/>
          <w:szCs w:val="22"/>
        </w:rPr>
      </w:pPr>
    </w:p>
    <w:p w14:paraId="7C35D8B9" w14:textId="77777777" w:rsidR="00C93A15" w:rsidRPr="00995BEA" w:rsidRDefault="00C93A15" w:rsidP="00C93A15">
      <w:pPr>
        <w:tabs>
          <w:tab w:val="left" w:pos="851"/>
          <w:tab w:val="left" w:pos="1276"/>
          <w:tab w:val="left" w:pos="1560"/>
        </w:tabs>
        <w:spacing w:line="240" w:lineRule="atLeast"/>
        <w:ind w:left="1560" w:hanging="1560"/>
        <w:jc w:val="left"/>
        <w:rPr>
          <w:rFonts w:ascii="voestalpine Light" w:hAnsi="voestalpine Light"/>
          <w:sz w:val="22"/>
          <w:szCs w:val="22"/>
        </w:rPr>
      </w:pPr>
    </w:p>
    <w:p w14:paraId="38C83B4D" w14:textId="77777777" w:rsidR="00C93A15" w:rsidRPr="00995BEA" w:rsidRDefault="00C93A15" w:rsidP="006740A6">
      <w:pPr>
        <w:tabs>
          <w:tab w:val="left" w:pos="851"/>
        </w:tabs>
        <w:spacing w:line="240" w:lineRule="atLeast"/>
        <w:ind w:left="851" w:hanging="851"/>
        <w:rPr>
          <w:rFonts w:ascii="voestalpine Light" w:hAnsi="voestalpine Light"/>
          <w:sz w:val="22"/>
          <w:szCs w:val="22"/>
        </w:rPr>
      </w:pPr>
    </w:p>
    <w:p w14:paraId="7497C9D1" w14:textId="77777777" w:rsidR="009D18CE" w:rsidRPr="00995BEA" w:rsidRDefault="009D18CE" w:rsidP="00995BEA">
      <w:pPr>
        <w:pStyle w:val="berschrift1"/>
      </w:pPr>
      <w:r w:rsidRPr="00995BEA">
        <w:br w:type="page"/>
      </w:r>
      <w:bookmarkStart w:id="16" w:name="_Toc286401468"/>
      <w:bookmarkStart w:id="17" w:name="_Toc289343352"/>
      <w:bookmarkStart w:id="18" w:name="_Toc289343471"/>
      <w:bookmarkStart w:id="19" w:name="_Toc221868728"/>
      <w:proofErr w:type="gramStart"/>
      <w:r w:rsidRPr="00995BEA">
        <w:lastRenderedPageBreak/>
        <w:t>ALLGEMEINE  PROJEKTANGABEN</w:t>
      </w:r>
      <w:bookmarkEnd w:id="16"/>
      <w:bookmarkEnd w:id="17"/>
      <w:bookmarkEnd w:id="18"/>
      <w:bookmarkEnd w:id="19"/>
      <w:proofErr w:type="gramEnd"/>
    </w:p>
    <w:p w14:paraId="7E2656C0" w14:textId="77777777" w:rsidR="009D18CE" w:rsidRPr="00995BEA" w:rsidRDefault="009D18CE" w:rsidP="006740A6">
      <w:pPr>
        <w:tabs>
          <w:tab w:val="left" w:pos="851"/>
        </w:tabs>
        <w:spacing w:line="240" w:lineRule="atLeast"/>
        <w:ind w:left="851" w:hanging="851"/>
        <w:rPr>
          <w:rFonts w:ascii="voestalpine Light" w:hAnsi="voestalpine Light"/>
          <w:sz w:val="22"/>
          <w:szCs w:val="22"/>
        </w:rPr>
      </w:pPr>
    </w:p>
    <w:p w14:paraId="1FDAFF75" w14:textId="77777777" w:rsidR="009D18CE" w:rsidRPr="00995BEA" w:rsidRDefault="009D18CE" w:rsidP="006740A6">
      <w:pPr>
        <w:tabs>
          <w:tab w:val="left" w:pos="851"/>
        </w:tabs>
        <w:spacing w:line="240" w:lineRule="atLeast"/>
        <w:ind w:left="851" w:hanging="851"/>
        <w:rPr>
          <w:rFonts w:ascii="voestalpine Light" w:hAnsi="voestalpine Light"/>
          <w:sz w:val="22"/>
          <w:szCs w:val="22"/>
        </w:rPr>
      </w:pPr>
    </w:p>
    <w:p w14:paraId="2F870126" w14:textId="77777777" w:rsidR="00C75CBB" w:rsidRPr="00995BEA" w:rsidRDefault="00C75CBB" w:rsidP="00C75CBB">
      <w:pPr>
        <w:pStyle w:val="berschrift2"/>
      </w:pPr>
      <w:bookmarkStart w:id="20" w:name="_Toc286401469"/>
      <w:bookmarkStart w:id="21" w:name="_Toc289343353"/>
      <w:bookmarkStart w:id="22" w:name="_Toc289343472"/>
      <w:bookmarkStart w:id="23" w:name="_Toc146798244"/>
      <w:bookmarkStart w:id="24" w:name="_Toc221868729"/>
      <w:r>
        <w:t>B</w:t>
      </w:r>
      <w:r w:rsidRPr="00995BEA">
        <w:t>ewilligungswerb</w:t>
      </w:r>
      <w:bookmarkEnd w:id="20"/>
      <w:bookmarkEnd w:id="21"/>
      <w:bookmarkEnd w:id="22"/>
      <w:r>
        <w:t>endes Unternehmen</w:t>
      </w:r>
      <w:bookmarkEnd w:id="23"/>
      <w:bookmarkEnd w:id="24"/>
    </w:p>
    <w:p w14:paraId="6943D9E1" w14:textId="77777777" w:rsidR="00C75CBB" w:rsidRDefault="00C75CBB" w:rsidP="00C75CBB">
      <w:pPr>
        <w:spacing w:line="240" w:lineRule="atLeast"/>
        <w:ind w:left="851"/>
        <w:rPr>
          <w:rFonts w:ascii="voestalpine Light" w:hAnsi="voestalpine Light"/>
          <w:sz w:val="22"/>
        </w:rPr>
      </w:pPr>
    </w:p>
    <w:p w14:paraId="6B0A8D17"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voestalpine Stahl GmbH</w:t>
      </w:r>
    </w:p>
    <w:p w14:paraId="0ED38AF8"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A-4030 Linz, voestalpine-Straße 3</w:t>
      </w:r>
    </w:p>
    <w:p w14:paraId="6486F6E0" w14:textId="77777777" w:rsidR="00C75CBB" w:rsidRPr="00995BEA" w:rsidRDefault="00C75CBB" w:rsidP="00F1125F">
      <w:pPr>
        <w:tabs>
          <w:tab w:val="left" w:pos="851"/>
        </w:tabs>
        <w:spacing w:line="240" w:lineRule="atLeast"/>
        <w:ind w:hanging="851"/>
        <w:rPr>
          <w:rFonts w:ascii="voestalpine Light" w:hAnsi="voestalpine Light"/>
          <w:sz w:val="22"/>
          <w:szCs w:val="22"/>
        </w:rPr>
      </w:pPr>
    </w:p>
    <w:p w14:paraId="28B9E4B7" w14:textId="77777777" w:rsidR="00C75CBB" w:rsidRDefault="00C75CBB" w:rsidP="00F1125F">
      <w:pPr>
        <w:spacing w:line="240" w:lineRule="atLeast"/>
        <w:rPr>
          <w:rFonts w:ascii="voestalpine Light" w:hAnsi="voestalpine Light"/>
          <w:sz w:val="22"/>
          <w:u w:val="single"/>
        </w:rPr>
      </w:pPr>
    </w:p>
    <w:p w14:paraId="7E880530" w14:textId="77777777" w:rsidR="00C75CBB" w:rsidRPr="003F3149" w:rsidRDefault="00C75CBB" w:rsidP="00F1125F">
      <w:pPr>
        <w:spacing w:line="240" w:lineRule="atLeast"/>
        <w:rPr>
          <w:rFonts w:ascii="voestalpine Light" w:hAnsi="voestalpine Light"/>
          <w:sz w:val="22"/>
          <w:u w:val="single"/>
        </w:rPr>
      </w:pPr>
      <w:r w:rsidRPr="003F3149">
        <w:rPr>
          <w:rFonts w:ascii="voestalpine Light" w:hAnsi="voestalpine Light"/>
          <w:sz w:val="22"/>
          <w:u w:val="single"/>
        </w:rPr>
        <w:t>Ansprechp</w:t>
      </w:r>
      <w:r>
        <w:rPr>
          <w:rFonts w:ascii="voestalpine Light" w:hAnsi="voestalpine Light"/>
          <w:sz w:val="22"/>
          <w:u w:val="single"/>
        </w:rPr>
        <w:t>erson</w:t>
      </w:r>
      <w:r w:rsidRPr="003F3149">
        <w:rPr>
          <w:rFonts w:ascii="voestalpine Light" w:hAnsi="voestalpine Light"/>
          <w:sz w:val="22"/>
          <w:u w:val="single"/>
        </w:rPr>
        <w:t>:</w:t>
      </w:r>
    </w:p>
    <w:p w14:paraId="433BF1EE" w14:textId="77777777" w:rsidR="00C75CBB" w:rsidRPr="003F3149" w:rsidRDefault="00C75CBB" w:rsidP="00F1125F">
      <w:pPr>
        <w:spacing w:line="240" w:lineRule="atLeast"/>
        <w:rPr>
          <w:rFonts w:ascii="voestalpine Light" w:hAnsi="voestalpine Light"/>
          <w:sz w:val="22"/>
        </w:rPr>
      </w:pPr>
      <w:r>
        <w:rPr>
          <w:rFonts w:ascii="voestalpine Light" w:hAnsi="voestalpine Light"/>
          <w:sz w:val="22"/>
        </w:rPr>
        <w:t>I</w:t>
      </w:r>
      <w:r w:rsidRPr="003F3149">
        <w:rPr>
          <w:rFonts w:ascii="voestalpine Light" w:hAnsi="voestalpine Light"/>
          <w:sz w:val="22"/>
        </w:rPr>
        <w:t>ng. Mag. Mike Klaffenböck</w:t>
      </w:r>
    </w:p>
    <w:p w14:paraId="6DBD1C16"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voestalpine Stahl GmbH</w:t>
      </w:r>
    </w:p>
    <w:p w14:paraId="0AEB7606"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Rechtsabteilung</w:t>
      </w:r>
    </w:p>
    <w:p w14:paraId="061B8BBD"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A-4030 Linz, voestalpine-Straße 3</w:t>
      </w:r>
    </w:p>
    <w:p w14:paraId="69CC970B" w14:textId="77777777" w:rsidR="00C75CBB" w:rsidRPr="003F3149" w:rsidRDefault="00C75CBB" w:rsidP="00F1125F">
      <w:pPr>
        <w:spacing w:line="240" w:lineRule="atLeast"/>
        <w:rPr>
          <w:rFonts w:ascii="voestalpine Light" w:hAnsi="voestalpine Light"/>
          <w:sz w:val="22"/>
        </w:rPr>
      </w:pPr>
      <w:r w:rsidRPr="003F3149">
        <w:rPr>
          <w:rFonts w:ascii="voestalpine Light" w:hAnsi="voestalpine Light"/>
          <w:sz w:val="22"/>
        </w:rPr>
        <w:t>Tel.:</w:t>
      </w:r>
      <w:r w:rsidRPr="003F3149">
        <w:rPr>
          <w:rFonts w:ascii="voestalpine Light" w:hAnsi="voestalpine Light"/>
          <w:sz w:val="22"/>
        </w:rPr>
        <w:tab/>
        <w:t>050304 / 15-4252</w:t>
      </w:r>
    </w:p>
    <w:p w14:paraId="68CB627A" w14:textId="77777777" w:rsidR="00C75CBB" w:rsidRPr="003F3149" w:rsidRDefault="00C75CBB" w:rsidP="00F1125F">
      <w:pPr>
        <w:spacing w:line="240" w:lineRule="atLeast"/>
        <w:rPr>
          <w:rFonts w:ascii="voestalpine Light" w:hAnsi="voestalpine Light"/>
          <w:sz w:val="22"/>
        </w:rPr>
      </w:pPr>
      <w:proofErr w:type="spellStart"/>
      <w:r w:rsidRPr="003F3149">
        <w:rPr>
          <w:rFonts w:ascii="voestalpine Light" w:hAnsi="voestalpine Light"/>
          <w:sz w:val="22"/>
        </w:rPr>
        <w:t>e-mail</w:t>
      </w:r>
      <w:proofErr w:type="spellEnd"/>
      <w:r w:rsidRPr="003F3149">
        <w:rPr>
          <w:rFonts w:ascii="voestalpine Light" w:hAnsi="voestalpine Light"/>
          <w:sz w:val="22"/>
        </w:rPr>
        <w:t>:</w:t>
      </w:r>
      <w:r w:rsidRPr="003F3149">
        <w:rPr>
          <w:rFonts w:ascii="voestalpine Light" w:hAnsi="voestalpine Light"/>
          <w:sz w:val="22"/>
        </w:rPr>
        <w:tab/>
        <w:t>mike.klaffenboeck@voestalpine.com</w:t>
      </w:r>
    </w:p>
    <w:p w14:paraId="5D8DC839" w14:textId="77777777" w:rsidR="009D18CE" w:rsidRPr="00C75CBB" w:rsidRDefault="009D18CE" w:rsidP="006740A6">
      <w:pPr>
        <w:tabs>
          <w:tab w:val="left" w:pos="851"/>
        </w:tabs>
        <w:spacing w:line="240" w:lineRule="atLeast"/>
        <w:ind w:left="851" w:hanging="851"/>
        <w:rPr>
          <w:rFonts w:ascii="voestalpine Light" w:hAnsi="voestalpine Light"/>
          <w:sz w:val="22"/>
          <w:szCs w:val="22"/>
        </w:rPr>
      </w:pPr>
    </w:p>
    <w:p w14:paraId="79BB610B" w14:textId="77777777" w:rsidR="009D18CE" w:rsidRDefault="009D18CE" w:rsidP="006740A6">
      <w:pPr>
        <w:tabs>
          <w:tab w:val="left" w:pos="851"/>
        </w:tabs>
        <w:spacing w:line="240" w:lineRule="atLeast"/>
        <w:ind w:left="851" w:hanging="851"/>
        <w:rPr>
          <w:rFonts w:ascii="voestalpine Light" w:hAnsi="voestalpine Light"/>
          <w:sz w:val="22"/>
          <w:szCs w:val="22"/>
          <w:lang w:val="fr-FR"/>
        </w:rPr>
      </w:pPr>
    </w:p>
    <w:p w14:paraId="7421026C" w14:textId="77777777" w:rsidR="00724AF8" w:rsidRPr="00995BEA" w:rsidRDefault="00724AF8" w:rsidP="006740A6">
      <w:pPr>
        <w:tabs>
          <w:tab w:val="left" w:pos="851"/>
        </w:tabs>
        <w:spacing w:line="240" w:lineRule="atLeast"/>
        <w:ind w:left="851" w:hanging="851"/>
        <w:rPr>
          <w:rFonts w:ascii="voestalpine Light" w:hAnsi="voestalpine Light"/>
          <w:sz w:val="22"/>
          <w:szCs w:val="22"/>
          <w:lang w:val="fr-FR"/>
        </w:rPr>
      </w:pPr>
    </w:p>
    <w:p w14:paraId="2486DDA8" w14:textId="77777777" w:rsidR="009D18CE" w:rsidRPr="00995BEA" w:rsidRDefault="009D18CE" w:rsidP="00995BEA">
      <w:pPr>
        <w:pStyle w:val="berschrift2"/>
      </w:pPr>
      <w:bookmarkStart w:id="25" w:name="_Toc286401470"/>
      <w:bookmarkStart w:id="26" w:name="_Toc289343354"/>
      <w:bookmarkStart w:id="27" w:name="_Toc289343473"/>
      <w:bookmarkStart w:id="28" w:name="_Toc221868730"/>
      <w:r w:rsidRPr="00995BEA">
        <w:t>Projektkurzbeschreibung / Änderungsbeschreibung</w:t>
      </w:r>
      <w:bookmarkEnd w:id="25"/>
      <w:bookmarkEnd w:id="26"/>
      <w:bookmarkEnd w:id="27"/>
      <w:bookmarkEnd w:id="28"/>
    </w:p>
    <w:p w14:paraId="64F236D8"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44C4779F" w14:textId="0C8D7951" w:rsidR="002B0DAE" w:rsidRPr="002B0DAE" w:rsidRDefault="002B0DAE" w:rsidP="002B0DAE">
      <w:pPr>
        <w:tabs>
          <w:tab w:val="left" w:pos="851"/>
        </w:tabs>
        <w:spacing w:line="240" w:lineRule="atLeast"/>
        <w:rPr>
          <w:rFonts w:ascii="voestalpine Medium" w:hAnsi="voestalpine Medium"/>
          <w:sz w:val="22"/>
          <w:szCs w:val="22"/>
          <w:lang w:val="de-AT"/>
        </w:rPr>
      </w:pPr>
      <w:r w:rsidRPr="002B0DAE">
        <w:rPr>
          <w:rFonts w:ascii="voestalpine Medium" w:hAnsi="voestalpine Medium"/>
          <w:sz w:val="22"/>
          <w:szCs w:val="22"/>
          <w:lang w:val="de-AT"/>
        </w:rPr>
        <w:t>Begriffsdefinition:</w:t>
      </w:r>
    </w:p>
    <w:p w14:paraId="402DDC3D" w14:textId="67343662" w:rsidR="002B0DAE" w:rsidRPr="002B0DAE" w:rsidRDefault="002B0DAE" w:rsidP="002B0DAE">
      <w:pPr>
        <w:tabs>
          <w:tab w:val="left" w:pos="851"/>
        </w:tabs>
        <w:spacing w:line="240" w:lineRule="atLeast"/>
        <w:rPr>
          <w:rFonts w:ascii="voestalpine Light" w:hAnsi="voestalpine Light"/>
          <w:sz w:val="22"/>
          <w:szCs w:val="22"/>
          <w:lang w:val="de-AT"/>
        </w:rPr>
      </w:pPr>
      <w:r w:rsidRPr="002B0DAE">
        <w:rPr>
          <w:rFonts w:ascii="voestalpine Light" w:hAnsi="voestalpine Light"/>
          <w:sz w:val="22"/>
          <w:szCs w:val="22"/>
          <w:lang w:val="de-AT"/>
        </w:rPr>
        <w:t>BES</w:t>
      </w:r>
      <w:r w:rsidRPr="002B0DAE">
        <w:rPr>
          <w:rFonts w:ascii="voestalpine Light" w:hAnsi="voestalpine Light"/>
          <w:sz w:val="22"/>
          <w:szCs w:val="22"/>
          <w:lang w:val="de-AT"/>
        </w:rPr>
        <w:tab/>
      </w:r>
      <w:r w:rsidRPr="002B0DAE">
        <w:rPr>
          <w:rFonts w:ascii="voestalpine Light" w:hAnsi="voestalpine Light"/>
          <w:sz w:val="22"/>
          <w:szCs w:val="22"/>
          <w:lang w:val="de-AT"/>
        </w:rPr>
        <w:tab/>
      </w:r>
      <w:proofErr w:type="spellStart"/>
      <w:r w:rsidRPr="002B0DAE">
        <w:rPr>
          <w:rFonts w:ascii="voestalpine Light" w:hAnsi="voestalpine Light"/>
          <w:sz w:val="22"/>
          <w:szCs w:val="22"/>
          <w:lang w:val="de-AT"/>
        </w:rPr>
        <w:t>Battery</w:t>
      </w:r>
      <w:proofErr w:type="spellEnd"/>
      <w:r w:rsidRPr="002B0DAE">
        <w:rPr>
          <w:rFonts w:ascii="voestalpine Light" w:hAnsi="voestalpine Light"/>
          <w:sz w:val="22"/>
          <w:szCs w:val="22"/>
          <w:lang w:val="de-AT"/>
        </w:rPr>
        <w:t xml:space="preserve"> Energy Storage System (umfasst das gesamte Batteriespeichersystem)</w:t>
      </w:r>
    </w:p>
    <w:p w14:paraId="3A66E2F5" w14:textId="1ABF16CB" w:rsidR="002B0DAE" w:rsidRPr="002B0DAE" w:rsidRDefault="002B0DAE" w:rsidP="002B0DAE">
      <w:pPr>
        <w:tabs>
          <w:tab w:val="left" w:pos="851"/>
        </w:tabs>
        <w:spacing w:line="240" w:lineRule="atLeast"/>
        <w:ind w:left="1134" w:hanging="1134"/>
        <w:rPr>
          <w:rFonts w:ascii="voestalpine Light" w:hAnsi="voestalpine Light"/>
          <w:sz w:val="22"/>
          <w:szCs w:val="22"/>
          <w:lang w:val="de-AT"/>
        </w:rPr>
      </w:pPr>
      <w:r w:rsidRPr="002B0DAE">
        <w:rPr>
          <w:rFonts w:ascii="voestalpine Light" w:hAnsi="voestalpine Light"/>
          <w:sz w:val="22"/>
          <w:szCs w:val="22"/>
          <w:lang w:val="de-AT"/>
        </w:rPr>
        <w:t>PCS</w:t>
      </w:r>
      <w:r w:rsidRPr="002B0DAE">
        <w:rPr>
          <w:rFonts w:ascii="voestalpine Light" w:hAnsi="voestalpine Light"/>
          <w:sz w:val="22"/>
          <w:szCs w:val="22"/>
          <w:lang w:val="de-AT"/>
        </w:rPr>
        <w:tab/>
      </w:r>
      <w:r w:rsidRPr="002B0DAE">
        <w:rPr>
          <w:rFonts w:ascii="voestalpine Light" w:hAnsi="voestalpine Light"/>
          <w:sz w:val="22"/>
          <w:szCs w:val="22"/>
          <w:lang w:val="de-AT"/>
        </w:rPr>
        <w:tab/>
        <w:t xml:space="preserve">Power </w:t>
      </w:r>
      <w:proofErr w:type="spellStart"/>
      <w:r w:rsidRPr="002B0DAE">
        <w:rPr>
          <w:rFonts w:ascii="voestalpine Light" w:hAnsi="voestalpine Light"/>
          <w:sz w:val="22"/>
          <w:szCs w:val="22"/>
          <w:lang w:val="de-AT"/>
        </w:rPr>
        <w:t>Conversion</w:t>
      </w:r>
      <w:proofErr w:type="spellEnd"/>
      <w:r w:rsidRPr="002B0DAE">
        <w:rPr>
          <w:rFonts w:ascii="voestalpine Light" w:hAnsi="voestalpine Light"/>
          <w:sz w:val="22"/>
          <w:szCs w:val="22"/>
          <w:lang w:val="de-AT"/>
        </w:rPr>
        <w:t xml:space="preserve"> System (umfasst Wechselrichter, MV-Trafo und MV-Schaltanlage)</w:t>
      </w:r>
    </w:p>
    <w:p w14:paraId="181D9FD5" w14:textId="161C2D0E" w:rsidR="002B0DAE" w:rsidRPr="002B0DAE" w:rsidRDefault="002B0DAE" w:rsidP="002B0DAE">
      <w:pPr>
        <w:tabs>
          <w:tab w:val="left" w:pos="851"/>
        </w:tabs>
        <w:spacing w:line="240" w:lineRule="atLeast"/>
        <w:ind w:left="1140" w:hanging="1140"/>
        <w:rPr>
          <w:rFonts w:ascii="voestalpine Light" w:hAnsi="voestalpine Light"/>
          <w:sz w:val="22"/>
          <w:szCs w:val="22"/>
          <w:lang w:val="de-AT"/>
        </w:rPr>
      </w:pPr>
      <w:r w:rsidRPr="002B0DAE">
        <w:rPr>
          <w:rFonts w:ascii="voestalpine Light" w:hAnsi="voestalpine Light"/>
          <w:sz w:val="22"/>
          <w:szCs w:val="22"/>
          <w:lang w:val="de-AT"/>
        </w:rPr>
        <w:t xml:space="preserve">ESS </w:t>
      </w:r>
      <w:r w:rsidRPr="002B0DAE">
        <w:rPr>
          <w:rFonts w:ascii="voestalpine Light" w:hAnsi="voestalpine Light"/>
          <w:sz w:val="22"/>
          <w:szCs w:val="22"/>
          <w:lang w:val="de-AT"/>
        </w:rPr>
        <w:tab/>
      </w:r>
      <w:r w:rsidRPr="002B0DAE">
        <w:rPr>
          <w:rFonts w:ascii="voestalpine Light" w:hAnsi="voestalpine Light"/>
          <w:sz w:val="22"/>
          <w:szCs w:val="22"/>
          <w:lang w:val="de-AT"/>
        </w:rPr>
        <w:tab/>
        <w:t>Energy Storage System (umfasst den Batteriecontainer)</w:t>
      </w:r>
    </w:p>
    <w:p w14:paraId="43896527" w14:textId="1ACBA3A9" w:rsidR="002B0DAE" w:rsidRPr="002B0DAE" w:rsidRDefault="002B0DAE" w:rsidP="002B0DAE">
      <w:pPr>
        <w:tabs>
          <w:tab w:val="left" w:pos="851"/>
        </w:tabs>
        <w:spacing w:line="240" w:lineRule="atLeast"/>
        <w:ind w:left="1134" w:hanging="1134"/>
        <w:rPr>
          <w:rFonts w:ascii="voestalpine Light" w:hAnsi="voestalpine Light"/>
          <w:sz w:val="22"/>
          <w:szCs w:val="22"/>
          <w:lang w:val="de-AT"/>
        </w:rPr>
      </w:pPr>
      <w:r w:rsidRPr="002B0DAE">
        <w:rPr>
          <w:rFonts w:ascii="voestalpine Light" w:hAnsi="voestalpine Light"/>
          <w:sz w:val="22"/>
          <w:szCs w:val="22"/>
          <w:lang w:val="de-AT"/>
        </w:rPr>
        <w:t xml:space="preserve">PPC </w:t>
      </w:r>
      <w:r w:rsidRPr="002B0DAE">
        <w:rPr>
          <w:rFonts w:ascii="voestalpine Light" w:hAnsi="voestalpine Light"/>
          <w:sz w:val="22"/>
          <w:szCs w:val="22"/>
          <w:lang w:val="de-AT"/>
        </w:rPr>
        <w:tab/>
      </w:r>
      <w:r w:rsidRPr="002B0DAE">
        <w:rPr>
          <w:rFonts w:ascii="voestalpine Light" w:hAnsi="voestalpine Light"/>
          <w:sz w:val="22"/>
          <w:szCs w:val="22"/>
          <w:lang w:val="de-AT"/>
        </w:rPr>
        <w:tab/>
        <w:t>Power Plant Controller (umfasst die Anlagenregelung des Batteriespeichersystems)</w:t>
      </w:r>
    </w:p>
    <w:p w14:paraId="08FA5A8B" w14:textId="422B483E" w:rsidR="002B0DAE" w:rsidRPr="002B0DAE" w:rsidRDefault="002B0DAE" w:rsidP="002B0DAE">
      <w:pPr>
        <w:tabs>
          <w:tab w:val="left" w:pos="851"/>
        </w:tabs>
        <w:spacing w:line="240" w:lineRule="atLeast"/>
        <w:ind w:left="1134" w:hanging="1134"/>
        <w:rPr>
          <w:rFonts w:ascii="voestalpine Light" w:hAnsi="voestalpine Light"/>
          <w:sz w:val="22"/>
          <w:szCs w:val="22"/>
          <w:lang w:val="de-AT"/>
        </w:rPr>
      </w:pPr>
      <w:r w:rsidRPr="002B0DAE">
        <w:rPr>
          <w:rFonts w:ascii="voestalpine Light" w:hAnsi="voestalpine Light"/>
          <w:sz w:val="22"/>
          <w:szCs w:val="22"/>
          <w:lang w:val="de-AT"/>
        </w:rPr>
        <w:t xml:space="preserve">BMS </w:t>
      </w:r>
      <w:r w:rsidRPr="002B0DAE">
        <w:rPr>
          <w:rFonts w:ascii="voestalpine Light" w:hAnsi="voestalpine Light"/>
          <w:sz w:val="22"/>
          <w:szCs w:val="22"/>
          <w:lang w:val="de-AT"/>
        </w:rPr>
        <w:tab/>
      </w:r>
      <w:r w:rsidRPr="002B0DAE">
        <w:rPr>
          <w:rFonts w:ascii="voestalpine Light" w:hAnsi="voestalpine Light"/>
          <w:sz w:val="22"/>
          <w:szCs w:val="22"/>
          <w:lang w:val="de-AT"/>
        </w:rPr>
        <w:tab/>
      </w:r>
      <w:proofErr w:type="spellStart"/>
      <w:r w:rsidRPr="002B0DAE">
        <w:rPr>
          <w:rFonts w:ascii="voestalpine Light" w:hAnsi="voestalpine Light"/>
          <w:sz w:val="22"/>
          <w:szCs w:val="22"/>
          <w:lang w:val="de-AT"/>
        </w:rPr>
        <w:t>Battery</w:t>
      </w:r>
      <w:proofErr w:type="spellEnd"/>
      <w:r w:rsidRPr="002B0DAE">
        <w:rPr>
          <w:rFonts w:ascii="voestalpine Light" w:hAnsi="voestalpine Light"/>
          <w:sz w:val="22"/>
          <w:szCs w:val="22"/>
          <w:lang w:val="de-AT"/>
        </w:rPr>
        <w:t xml:space="preserve"> Management System (umfasst die Steuerung und Überwachung der Batterien)</w:t>
      </w:r>
    </w:p>
    <w:p w14:paraId="438AF421" w14:textId="77777777" w:rsidR="002B0DAE" w:rsidRDefault="002B0DAE" w:rsidP="00724AF8">
      <w:pPr>
        <w:spacing w:line="240" w:lineRule="auto"/>
        <w:rPr>
          <w:rFonts w:ascii="voestalpine Light" w:hAnsi="voestalpine Light"/>
        </w:rPr>
      </w:pPr>
    </w:p>
    <w:p w14:paraId="1BD300D4" w14:textId="785081A8" w:rsidR="00724AF8" w:rsidRDefault="00724AF8" w:rsidP="00724AF8">
      <w:pPr>
        <w:spacing w:line="240" w:lineRule="auto"/>
        <w:rPr>
          <w:rFonts w:ascii="voestalpine Light" w:hAnsi="voestalpine Light"/>
        </w:rPr>
      </w:pPr>
      <w:r>
        <w:rPr>
          <w:rFonts w:ascii="voestalpine Light" w:hAnsi="voestalpine Light"/>
        </w:rPr>
        <w:t>Das gegenständliche Projekt behandelt die</w:t>
      </w:r>
      <w:r w:rsidRPr="00953E09">
        <w:rPr>
          <w:rFonts w:ascii="voestalpine Light" w:hAnsi="voestalpine Light"/>
        </w:rPr>
        <w:t xml:space="preserve"> Integration eines Batteriespeichers</w:t>
      </w:r>
      <w:r>
        <w:rPr>
          <w:rFonts w:ascii="voestalpine Light" w:hAnsi="voestalpine Light"/>
        </w:rPr>
        <w:t xml:space="preserve"> (Lithium-Eisenphosphat-Großs</w:t>
      </w:r>
      <w:r w:rsidRPr="00852608">
        <w:rPr>
          <w:rFonts w:ascii="voestalpine Light" w:hAnsi="voestalpine Light"/>
        </w:rPr>
        <w:t>peicher</w:t>
      </w:r>
      <w:r>
        <w:rPr>
          <w:rFonts w:ascii="voestalpine Light" w:hAnsi="voestalpine Light"/>
        </w:rPr>
        <w:t>)</w:t>
      </w:r>
      <w:r w:rsidRPr="00953E09">
        <w:rPr>
          <w:rFonts w:ascii="voestalpine Light" w:hAnsi="voestalpine Light"/>
        </w:rPr>
        <w:t xml:space="preserve"> in das Energienetz des Betriebs</w:t>
      </w:r>
      <w:r>
        <w:rPr>
          <w:rFonts w:ascii="voestalpine Light" w:hAnsi="voestalpine Light"/>
        </w:rPr>
        <w:t xml:space="preserve"> der voestalpine.</w:t>
      </w:r>
    </w:p>
    <w:p w14:paraId="692566EC" w14:textId="77777777" w:rsidR="00724AF8" w:rsidRDefault="00724AF8" w:rsidP="00724AF8">
      <w:pPr>
        <w:spacing w:line="240" w:lineRule="auto"/>
        <w:rPr>
          <w:rFonts w:ascii="voestalpine Light" w:hAnsi="voestalpine Light"/>
        </w:rPr>
      </w:pPr>
    </w:p>
    <w:p w14:paraId="363C40FC" w14:textId="430E6F5C" w:rsidR="00724AF8" w:rsidRDefault="00724AF8" w:rsidP="00724AF8">
      <w:pPr>
        <w:spacing w:line="240" w:lineRule="auto"/>
        <w:rPr>
          <w:rFonts w:ascii="voestalpine Light" w:hAnsi="voestalpine Light"/>
        </w:rPr>
      </w:pPr>
      <w:r w:rsidRPr="00953E09">
        <w:rPr>
          <w:rFonts w:ascii="voestalpine Light" w:hAnsi="voestalpine Light"/>
        </w:rPr>
        <w:t xml:space="preserve">Die zunehmende Bedeutung von Nachhaltigkeit und erneuerbaren Energien führt zu tiefgreifenden Veränderungen im Energiesystem. Produktionsbetriebe stehen vor der Herausforderung, ihre Energieversorgung effizienter und umweltfreundlicher zu gestalten. </w:t>
      </w:r>
    </w:p>
    <w:p w14:paraId="6C5B9D74" w14:textId="77777777" w:rsidR="00724AF8" w:rsidRDefault="00724AF8" w:rsidP="00724AF8">
      <w:pPr>
        <w:spacing w:line="240" w:lineRule="auto"/>
        <w:rPr>
          <w:rFonts w:ascii="voestalpine Light" w:hAnsi="voestalpine Light"/>
        </w:rPr>
      </w:pPr>
      <w:r w:rsidRPr="00953E09">
        <w:rPr>
          <w:rFonts w:ascii="voestalpine Light" w:hAnsi="voestalpine Light"/>
        </w:rPr>
        <w:t xml:space="preserve">In diesem Kontext gewinnt die Integration eines Batteriespeichers in das Energienetz des Betriebs an Bedeutung. </w:t>
      </w:r>
    </w:p>
    <w:p w14:paraId="532A8A0A" w14:textId="77777777" w:rsidR="00724AF8" w:rsidRDefault="00724AF8" w:rsidP="001437D5">
      <w:pPr>
        <w:spacing w:line="240" w:lineRule="auto"/>
        <w:rPr>
          <w:rFonts w:ascii="voestalpine Light" w:hAnsi="voestalpine Light"/>
        </w:rPr>
      </w:pPr>
    </w:p>
    <w:p w14:paraId="38D8B804" w14:textId="77777777" w:rsidR="001437D5" w:rsidRDefault="001437D5" w:rsidP="001437D5">
      <w:pPr>
        <w:spacing w:line="240" w:lineRule="auto"/>
        <w:rPr>
          <w:rFonts w:ascii="voestalpine Light" w:hAnsi="voestalpine Light"/>
        </w:rPr>
      </w:pPr>
    </w:p>
    <w:p w14:paraId="188B5F3C" w14:textId="348BAFFC" w:rsidR="00690B90" w:rsidRDefault="005F46E0" w:rsidP="00F1125F">
      <w:pPr>
        <w:pStyle w:val="Textfluss"/>
        <w:ind w:left="0"/>
      </w:pPr>
      <w:r w:rsidRPr="00995BEA">
        <w:t xml:space="preserve">Die Änderung bezieht sich auf den Anlagenverbund </w:t>
      </w:r>
      <w:r w:rsidR="00F1125F">
        <w:t>Stromversorgung</w:t>
      </w:r>
      <w:r w:rsidR="00163CB4">
        <w:t xml:space="preserve"> die Aufstellung der Batteriespeicher erfolgt im Außenbereich</w:t>
      </w:r>
      <w:r w:rsidRPr="00995BEA">
        <w:t>.</w:t>
      </w:r>
    </w:p>
    <w:p w14:paraId="62A74CE8" w14:textId="77777777" w:rsidR="00851D5B" w:rsidRDefault="00851D5B" w:rsidP="00F1125F">
      <w:pPr>
        <w:pStyle w:val="Textfluss"/>
        <w:ind w:left="0"/>
      </w:pPr>
    </w:p>
    <w:p w14:paraId="67574559" w14:textId="267693A5" w:rsidR="00851D5B" w:rsidRPr="00A65CE4" w:rsidRDefault="00851D5B" w:rsidP="00851D5B">
      <w:pPr>
        <w:autoSpaceDE w:val="0"/>
        <w:autoSpaceDN w:val="0"/>
        <w:adjustRightInd w:val="0"/>
        <w:spacing w:line="240" w:lineRule="auto"/>
        <w:jc w:val="left"/>
        <w:rPr>
          <w:rFonts w:ascii="voestalpine Light" w:hAnsi="voestalpine Light"/>
          <w:sz w:val="22"/>
          <w:szCs w:val="22"/>
        </w:rPr>
      </w:pPr>
      <w:r>
        <w:rPr>
          <w:rFonts w:ascii="voestalpine Light" w:hAnsi="voestalpine Light"/>
          <w:sz w:val="22"/>
          <w:szCs w:val="22"/>
        </w:rPr>
        <w:lastRenderedPageBreak/>
        <w:t xml:space="preserve">Sämtliche planliche Darstellungen der Änderungen befinden sich unter den Anhängen im </w:t>
      </w:r>
      <w:r w:rsidRPr="0091621B">
        <w:rPr>
          <w:rFonts w:ascii="voestalpine Light" w:hAnsi="voestalpine Light"/>
          <w:b/>
          <w:sz w:val="22"/>
          <w:szCs w:val="22"/>
        </w:rPr>
        <w:t xml:space="preserve">Kapitel </w:t>
      </w:r>
      <w:r w:rsidR="00BF5E65">
        <w:rPr>
          <w:rFonts w:ascii="voestalpine Light" w:hAnsi="voestalpine Light"/>
          <w:b/>
          <w:sz w:val="22"/>
          <w:szCs w:val="22"/>
        </w:rPr>
        <w:t xml:space="preserve">11.1 </w:t>
      </w:r>
      <w:r w:rsidRPr="0091621B">
        <w:rPr>
          <w:rFonts w:ascii="voestalpine Light" w:hAnsi="voestalpine Light"/>
          <w:b/>
          <w:sz w:val="22"/>
          <w:szCs w:val="22"/>
        </w:rPr>
        <w:t>Pläne / Zeichnungen</w:t>
      </w:r>
    </w:p>
    <w:p w14:paraId="1A0C4BBD" w14:textId="77777777" w:rsidR="00851D5B" w:rsidRDefault="00851D5B" w:rsidP="00851D5B">
      <w:pPr>
        <w:autoSpaceDE w:val="0"/>
        <w:autoSpaceDN w:val="0"/>
        <w:adjustRightInd w:val="0"/>
        <w:spacing w:line="240" w:lineRule="auto"/>
        <w:jc w:val="left"/>
        <w:rPr>
          <w:rFonts w:ascii="voestalpine Light" w:hAnsi="voestalpine Light"/>
          <w:sz w:val="22"/>
          <w:szCs w:val="22"/>
        </w:rPr>
      </w:pPr>
    </w:p>
    <w:p w14:paraId="64C2546B" w14:textId="77777777" w:rsidR="00851D5B" w:rsidRPr="00A65CE4" w:rsidRDefault="00851D5B" w:rsidP="00851D5B">
      <w:pPr>
        <w:autoSpaceDE w:val="0"/>
        <w:autoSpaceDN w:val="0"/>
        <w:adjustRightInd w:val="0"/>
        <w:spacing w:line="240" w:lineRule="auto"/>
        <w:jc w:val="left"/>
        <w:rPr>
          <w:rFonts w:ascii="voestalpine Light" w:hAnsi="voestalpine Light"/>
          <w:sz w:val="22"/>
          <w:szCs w:val="22"/>
        </w:rPr>
      </w:pPr>
    </w:p>
    <w:p w14:paraId="0E2D8702" w14:textId="77777777" w:rsidR="00851D5B" w:rsidRPr="00A65CE4" w:rsidRDefault="00851D5B" w:rsidP="00851D5B">
      <w:pPr>
        <w:spacing w:line="240" w:lineRule="atLeast"/>
        <w:rPr>
          <w:rFonts w:ascii="voestalpine Light" w:hAnsi="voestalpine Light"/>
          <w:sz w:val="22"/>
        </w:rPr>
      </w:pPr>
      <w:bookmarkStart w:id="29" w:name="_Toc234117880"/>
      <w:r w:rsidRPr="00A65CE4">
        <w:rPr>
          <w:rFonts w:ascii="voestalpine Light" w:hAnsi="voestalpine Light"/>
          <w:sz w:val="22"/>
        </w:rPr>
        <w:t>Die Planung der gegenständlichen Änderungsmaßnahmen erfolgte unter Berück</w:t>
      </w:r>
      <w:r w:rsidRPr="00A65CE4">
        <w:rPr>
          <w:rFonts w:ascii="voestalpine Light" w:hAnsi="voestalpine Light"/>
          <w:sz w:val="22"/>
        </w:rPr>
        <w:softHyphen/>
        <w:t>sichtigung der in § 17 Abs. 2 UVP-G 2000 angeführten wirksamen Umwelt</w:t>
      </w:r>
      <w:r w:rsidRPr="00A65CE4">
        <w:rPr>
          <w:rFonts w:ascii="voestalpine Light" w:hAnsi="voestalpine Light"/>
          <w:sz w:val="22"/>
        </w:rPr>
        <w:softHyphen/>
        <w:t>fürsorge wie:</w:t>
      </w:r>
      <w:bookmarkEnd w:id="29"/>
    </w:p>
    <w:p w14:paraId="03A10E0E" w14:textId="77777777" w:rsidR="00851D5B" w:rsidRPr="00A65CE4" w:rsidRDefault="00851D5B" w:rsidP="00851D5B">
      <w:pPr>
        <w:tabs>
          <w:tab w:val="left" w:pos="851"/>
          <w:tab w:val="left" w:pos="1276"/>
        </w:tabs>
        <w:spacing w:after="120" w:line="240" w:lineRule="atLeast"/>
        <w:ind w:left="1276" w:hanging="1276"/>
        <w:rPr>
          <w:rFonts w:ascii="voestalpine Light" w:hAnsi="voestalpine Light" w:cs="Times New Roman"/>
          <w:sz w:val="22"/>
        </w:rPr>
      </w:pPr>
    </w:p>
    <w:p w14:paraId="54A4D6A6" w14:textId="77777777" w:rsidR="00851D5B" w:rsidRPr="00A65CE4" w:rsidRDefault="00851D5B" w:rsidP="00851D5B">
      <w:pPr>
        <w:tabs>
          <w:tab w:val="left" w:pos="851"/>
          <w:tab w:val="left" w:pos="1134"/>
          <w:tab w:val="left" w:pos="1276"/>
        </w:tabs>
        <w:spacing w:after="120" w:line="240" w:lineRule="atLeast"/>
        <w:ind w:left="1276" w:hanging="1276"/>
        <w:rPr>
          <w:rFonts w:ascii="voestalpine Light" w:hAnsi="voestalpine Light" w:cs="Times New Roman"/>
          <w:i/>
          <w:sz w:val="22"/>
          <w:lang w:val="de-AT"/>
        </w:rPr>
      </w:pPr>
      <w:r w:rsidRPr="00A65CE4">
        <w:rPr>
          <w:rFonts w:ascii="voestalpine Light" w:hAnsi="voestalpine Light" w:cs="Times New Roman"/>
          <w:sz w:val="22"/>
        </w:rPr>
        <w:tab/>
      </w:r>
      <w:r w:rsidRPr="00A65CE4">
        <w:rPr>
          <w:rFonts w:ascii="voestalpine Light" w:hAnsi="voestalpine Light" w:cs="Times New Roman"/>
          <w:i/>
          <w:sz w:val="22"/>
          <w:lang w:val="de-AT"/>
        </w:rPr>
        <w:t>1.</w:t>
      </w:r>
      <w:r w:rsidRPr="00A65CE4">
        <w:rPr>
          <w:rFonts w:ascii="voestalpine Light" w:hAnsi="voestalpine Light" w:cs="Times New Roman"/>
          <w:i/>
          <w:sz w:val="22"/>
          <w:lang w:val="de-AT"/>
        </w:rPr>
        <w:tab/>
        <w:t>Emissionen von Schadstoffen sind nach dem Stand der Technik zu begrenzen,</w:t>
      </w:r>
    </w:p>
    <w:p w14:paraId="52CB748C" w14:textId="77777777" w:rsidR="00851D5B" w:rsidRPr="00A65CE4" w:rsidRDefault="00851D5B" w:rsidP="00851D5B">
      <w:pPr>
        <w:tabs>
          <w:tab w:val="left" w:pos="851"/>
          <w:tab w:val="left" w:pos="1134"/>
          <w:tab w:val="left" w:pos="1276"/>
        </w:tabs>
        <w:spacing w:line="240" w:lineRule="atLeast"/>
        <w:ind w:left="1276" w:hanging="1276"/>
        <w:rPr>
          <w:rFonts w:ascii="voestalpine Light" w:hAnsi="voestalpine Light" w:cs="Times New Roman"/>
          <w:i/>
          <w:sz w:val="22"/>
          <w:lang w:val="de-AT"/>
        </w:rPr>
      </w:pPr>
      <w:r w:rsidRPr="00A65CE4">
        <w:rPr>
          <w:rFonts w:ascii="voestalpine Light" w:hAnsi="voestalpine Light" w:cs="Times New Roman"/>
          <w:i/>
          <w:sz w:val="22"/>
          <w:lang w:val="de-AT"/>
        </w:rPr>
        <w:tab/>
        <w:t>2.</w:t>
      </w:r>
      <w:r w:rsidRPr="00A65CE4">
        <w:rPr>
          <w:rFonts w:ascii="voestalpine Light" w:hAnsi="voestalpine Light" w:cs="Times New Roman"/>
          <w:i/>
          <w:sz w:val="22"/>
          <w:lang w:val="de-AT"/>
        </w:rPr>
        <w:tab/>
        <w:t xml:space="preserve">die Immissionsbelastung </w:t>
      </w:r>
      <w:proofErr w:type="gramStart"/>
      <w:r w:rsidRPr="00A65CE4">
        <w:rPr>
          <w:rFonts w:ascii="voestalpine Light" w:hAnsi="voestalpine Light" w:cs="Times New Roman"/>
          <w:i/>
          <w:sz w:val="22"/>
          <w:lang w:val="de-AT"/>
        </w:rPr>
        <w:t>zu schützender Güter</w:t>
      </w:r>
      <w:proofErr w:type="gramEnd"/>
      <w:r w:rsidRPr="00A65CE4">
        <w:rPr>
          <w:rFonts w:ascii="voestalpine Light" w:hAnsi="voestalpine Light" w:cs="Times New Roman"/>
          <w:i/>
          <w:sz w:val="22"/>
          <w:lang w:val="de-AT"/>
        </w:rPr>
        <w:t xml:space="preserve"> ist möglichst gering zu halten, wobei jedenfalls Immissionen zu vermeiden sind, die</w:t>
      </w:r>
    </w:p>
    <w:p w14:paraId="6242FB52" w14:textId="77777777" w:rsidR="00851D5B" w:rsidRPr="00A65CE4" w:rsidRDefault="00851D5B" w:rsidP="00851D5B">
      <w:pPr>
        <w:tabs>
          <w:tab w:val="left" w:pos="1134"/>
          <w:tab w:val="left" w:pos="1276"/>
          <w:tab w:val="left" w:pos="1701"/>
        </w:tabs>
        <w:spacing w:line="240" w:lineRule="atLeast"/>
        <w:ind w:left="1701" w:hanging="1701"/>
        <w:rPr>
          <w:rFonts w:ascii="voestalpine Light" w:hAnsi="voestalpine Light" w:cs="Times New Roman"/>
          <w:i/>
          <w:sz w:val="22"/>
          <w:lang w:val="de-AT"/>
        </w:rPr>
      </w:pPr>
      <w:r w:rsidRPr="00A65CE4">
        <w:rPr>
          <w:rFonts w:ascii="voestalpine Light" w:hAnsi="voestalpine Light" w:cs="Times New Roman"/>
          <w:i/>
          <w:sz w:val="22"/>
          <w:lang w:val="de-AT"/>
        </w:rPr>
        <w:tab/>
        <w:t>a)</w:t>
      </w:r>
      <w:r w:rsidRPr="00A65CE4">
        <w:rPr>
          <w:rFonts w:ascii="voestalpine Light" w:hAnsi="voestalpine Light" w:cs="Times New Roman"/>
          <w:i/>
          <w:sz w:val="22"/>
          <w:lang w:val="de-AT"/>
        </w:rPr>
        <w:tab/>
        <w:t>das Leben oder die Gesundheit von Menschen oder das Eigentum oder sonstige dingliche Rechte der Nachbarn/Nachbarinnen gefährden,</w:t>
      </w:r>
    </w:p>
    <w:p w14:paraId="3EB0582C" w14:textId="77777777" w:rsidR="00851D5B" w:rsidRPr="00A65CE4" w:rsidRDefault="00851D5B" w:rsidP="00851D5B">
      <w:pPr>
        <w:tabs>
          <w:tab w:val="left" w:pos="1134"/>
          <w:tab w:val="left" w:pos="1276"/>
          <w:tab w:val="left" w:pos="1701"/>
        </w:tabs>
        <w:spacing w:line="240" w:lineRule="atLeast"/>
        <w:ind w:left="1701" w:hanging="1701"/>
        <w:rPr>
          <w:rFonts w:ascii="voestalpine Light" w:hAnsi="voestalpine Light" w:cs="Times New Roman"/>
          <w:i/>
          <w:sz w:val="22"/>
          <w:lang w:val="de-AT"/>
        </w:rPr>
      </w:pPr>
      <w:r w:rsidRPr="00A65CE4">
        <w:rPr>
          <w:rFonts w:ascii="voestalpine Light" w:hAnsi="voestalpine Light" w:cs="Times New Roman"/>
          <w:i/>
          <w:sz w:val="22"/>
          <w:lang w:val="de-AT"/>
        </w:rPr>
        <w:tab/>
        <w:t>b)</w:t>
      </w:r>
      <w:r w:rsidRPr="00A65CE4">
        <w:rPr>
          <w:rFonts w:ascii="voestalpine Light" w:hAnsi="voestalpine Light" w:cs="Times New Roman"/>
          <w:i/>
          <w:sz w:val="22"/>
          <w:lang w:val="de-AT"/>
        </w:rPr>
        <w:tab/>
        <w:t>erhebliche Belastungen der Umwelt durch nachhaltige Einwirkungen verursachen, jedenfalls solche, die geeignet sind, den Boden, die Luft, den Pflanzen- oder Tierbestand oder den Zustand der Gewässer bleibend zu schädigen, oder</w:t>
      </w:r>
    </w:p>
    <w:p w14:paraId="0E337298" w14:textId="77777777" w:rsidR="00851D5B" w:rsidRPr="00A65CE4" w:rsidRDefault="00851D5B" w:rsidP="00851D5B">
      <w:pPr>
        <w:tabs>
          <w:tab w:val="left" w:pos="1134"/>
          <w:tab w:val="left" w:pos="1276"/>
          <w:tab w:val="left" w:pos="1701"/>
        </w:tabs>
        <w:spacing w:line="240" w:lineRule="atLeast"/>
        <w:ind w:left="1701" w:hanging="1701"/>
        <w:rPr>
          <w:rFonts w:ascii="voestalpine Light" w:hAnsi="voestalpine Light" w:cs="Times New Roman"/>
          <w:i/>
          <w:sz w:val="22"/>
          <w:lang w:val="de-AT"/>
        </w:rPr>
      </w:pPr>
      <w:r w:rsidRPr="00A65CE4">
        <w:rPr>
          <w:rFonts w:ascii="voestalpine Light" w:hAnsi="voestalpine Light" w:cs="Times New Roman"/>
          <w:i/>
          <w:sz w:val="22"/>
          <w:lang w:val="de-AT"/>
        </w:rPr>
        <w:tab/>
        <w:t>c)</w:t>
      </w:r>
      <w:r w:rsidRPr="00A65CE4">
        <w:rPr>
          <w:rFonts w:ascii="voestalpine Light" w:hAnsi="voestalpine Light" w:cs="Times New Roman"/>
          <w:i/>
          <w:sz w:val="22"/>
          <w:lang w:val="de-AT"/>
        </w:rPr>
        <w:tab/>
        <w:t>zu einer unzumutbaren Belästigung der Nachbarn/Nachbarinnen im Sinne des § 77 Abs. 2 der Gewerbeordnung 1994 führen,</w:t>
      </w:r>
    </w:p>
    <w:p w14:paraId="66BFE631" w14:textId="77777777" w:rsidR="00851D5B" w:rsidRPr="00A65CE4" w:rsidRDefault="00851D5B" w:rsidP="00851D5B">
      <w:pPr>
        <w:tabs>
          <w:tab w:val="left" w:pos="851"/>
          <w:tab w:val="left" w:pos="1134"/>
          <w:tab w:val="left" w:pos="1276"/>
        </w:tabs>
        <w:spacing w:line="240" w:lineRule="atLeast"/>
        <w:ind w:left="1276" w:hanging="1276"/>
        <w:rPr>
          <w:rFonts w:ascii="voestalpine Light" w:hAnsi="voestalpine Light" w:cs="Times New Roman"/>
          <w:i/>
          <w:sz w:val="22"/>
          <w:lang w:val="de-AT"/>
        </w:rPr>
      </w:pPr>
      <w:r w:rsidRPr="00A65CE4">
        <w:rPr>
          <w:rFonts w:ascii="voestalpine Light" w:hAnsi="voestalpine Light" w:cs="Times New Roman"/>
          <w:i/>
          <w:sz w:val="22"/>
          <w:lang w:val="de-AT"/>
        </w:rPr>
        <w:tab/>
        <w:t>3.</w:t>
      </w:r>
      <w:r w:rsidRPr="00A65CE4">
        <w:rPr>
          <w:rFonts w:ascii="voestalpine Light" w:hAnsi="voestalpine Light" w:cs="Times New Roman"/>
          <w:i/>
          <w:sz w:val="22"/>
          <w:lang w:val="de-AT"/>
        </w:rPr>
        <w:tab/>
        <w:t>Abfälle sind nach dem Stand der Technik zu vermeiden oder zu verwerten oder soweit dies wirtschaftlich nicht vertretbar ist, ordnungsgemäß zu entsorgen.</w:t>
      </w:r>
    </w:p>
    <w:p w14:paraId="6AEECFBF" w14:textId="77777777" w:rsidR="00851D5B" w:rsidRPr="00A65CE4" w:rsidRDefault="00851D5B" w:rsidP="00851D5B">
      <w:pPr>
        <w:tabs>
          <w:tab w:val="left" w:pos="851"/>
        </w:tabs>
        <w:spacing w:line="240" w:lineRule="atLeast"/>
        <w:ind w:left="851" w:hanging="851"/>
        <w:rPr>
          <w:rFonts w:ascii="voestalpine Light" w:hAnsi="voestalpine Light"/>
          <w:sz w:val="22"/>
          <w:szCs w:val="22"/>
        </w:rPr>
      </w:pPr>
    </w:p>
    <w:p w14:paraId="66A4CC71" w14:textId="3894505A" w:rsidR="00851D5B" w:rsidRPr="00A65CE4" w:rsidRDefault="00851D5B" w:rsidP="00851D5B">
      <w:pPr>
        <w:spacing w:line="240" w:lineRule="atLeast"/>
        <w:rPr>
          <w:rFonts w:ascii="voestalpine Light" w:hAnsi="voestalpine Light"/>
          <w:sz w:val="22"/>
          <w:szCs w:val="22"/>
        </w:rPr>
      </w:pPr>
      <w:r w:rsidRPr="00A65CE4">
        <w:rPr>
          <w:rFonts w:ascii="voestalpine Light" w:hAnsi="voestalpine Light"/>
          <w:sz w:val="22"/>
          <w:szCs w:val="22"/>
        </w:rPr>
        <w:t>Auf diese einzelnen Themenschwerpunkte wird gesondert im Kapitel 7 Emissions</w:t>
      </w:r>
      <w:r w:rsidRPr="00A65CE4">
        <w:rPr>
          <w:rFonts w:ascii="voestalpine Light" w:hAnsi="voestalpine Light"/>
          <w:sz w:val="22"/>
          <w:szCs w:val="22"/>
        </w:rPr>
        <w:softHyphen/>
        <w:t>situation und im Kapitel 8 Abfallwirtschaft der vorliegenden Einreich</w:t>
      </w:r>
      <w:r w:rsidRPr="00A65CE4">
        <w:rPr>
          <w:rFonts w:ascii="voestalpine Light" w:hAnsi="voestalpine Light"/>
          <w:sz w:val="22"/>
          <w:szCs w:val="22"/>
        </w:rPr>
        <w:softHyphen/>
        <w:t>unter</w:t>
      </w:r>
      <w:r w:rsidRPr="00A65CE4">
        <w:rPr>
          <w:rFonts w:ascii="voestalpine Light" w:hAnsi="voestalpine Light"/>
          <w:sz w:val="22"/>
          <w:szCs w:val="22"/>
        </w:rPr>
        <w:softHyphen/>
        <w:t>lagen eingegangen.</w:t>
      </w:r>
    </w:p>
    <w:p w14:paraId="3C3F66CB" w14:textId="77777777" w:rsidR="00851D5B" w:rsidRPr="00851D5B" w:rsidRDefault="00851D5B" w:rsidP="00F1125F">
      <w:pPr>
        <w:pStyle w:val="Textfluss"/>
        <w:ind w:left="0"/>
        <w:rPr>
          <w:lang w:val="de-DE"/>
        </w:rPr>
      </w:pPr>
    </w:p>
    <w:p w14:paraId="63F4D020" w14:textId="77777777" w:rsidR="002B0DAE" w:rsidRDefault="002B0DAE" w:rsidP="00F1125F">
      <w:pPr>
        <w:pStyle w:val="Textfluss"/>
        <w:ind w:left="0"/>
      </w:pPr>
    </w:p>
    <w:p w14:paraId="062A5170" w14:textId="77777777" w:rsidR="009D18CE" w:rsidRPr="00995BEA" w:rsidRDefault="009D18CE" w:rsidP="00995BEA">
      <w:pPr>
        <w:pStyle w:val="berschrift2"/>
      </w:pPr>
      <w:bookmarkStart w:id="30" w:name="_Toc286401471"/>
      <w:bookmarkStart w:id="31" w:name="_Toc289343355"/>
      <w:bookmarkStart w:id="32" w:name="_Toc289343474"/>
      <w:bookmarkStart w:id="33" w:name="_Toc221868731"/>
      <w:r w:rsidRPr="00995BEA">
        <w:t>Anlagenpersonal</w:t>
      </w:r>
      <w:bookmarkEnd w:id="30"/>
      <w:bookmarkEnd w:id="31"/>
      <w:bookmarkEnd w:id="32"/>
      <w:bookmarkEnd w:id="33"/>
    </w:p>
    <w:p w14:paraId="2082EF62"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0BEBF5C7" w14:textId="1CED5E6F" w:rsidR="009D18CE" w:rsidRPr="00995BEA" w:rsidRDefault="006E2E57" w:rsidP="006E2E57">
      <w:pPr>
        <w:pStyle w:val="Textfluss"/>
        <w:ind w:left="0"/>
      </w:pPr>
      <w:r>
        <w:t>Der Betrieb der Anlage erfolgt mit bestehendem Personal.</w:t>
      </w:r>
    </w:p>
    <w:p w14:paraId="76409A3F" w14:textId="77777777" w:rsidR="009D18CE" w:rsidRPr="00995BEA" w:rsidRDefault="009D18CE" w:rsidP="009D18CE">
      <w:pPr>
        <w:tabs>
          <w:tab w:val="left" w:pos="851"/>
        </w:tabs>
        <w:spacing w:line="240" w:lineRule="atLeast"/>
        <w:ind w:left="851" w:hanging="851"/>
        <w:rPr>
          <w:rFonts w:ascii="voestalpine Light" w:hAnsi="voestalpine Light"/>
          <w:sz w:val="22"/>
          <w:szCs w:val="22"/>
          <w:lang w:val="de-AT"/>
        </w:rPr>
      </w:pPr>
    </w:p>
    <w:p w14:paraId="276A639E" w14:textId="77777777" w:rsidR="00690B90" w:rsidRPr="00995BEA" w:rsidRDefault="00690B90" w:rsidP="009D18CE">
      <w:pPr>
        <w:tabs>
          <w:tab w:val="left" w:pos="851"/>
        </w:tabs>
        <w:spacing w:line="240" w:lineRule="atLeast"/>
        <w:ind w:left="851" w:hanging="851"/>
        <w:rPr>
          <w:rFonts w:ascii="voestalpine Light" w:hAnsi="voestalpine Light"/>
          <w:sz w:val="22"/>
          <w:szCs w:val="22"/>
          <w:lang w:val="de-AT"/>
        </w:rPr>
      </w:pPr>
    </w:p>
    <w:p w14:paraId="377C5A46" w14:textId="77777777" w:rsidR="00690B90" w:rsidRPr="00995BEA" w:rsidRDefault="00690B90" w:rsidP="009D18CE">
      <w:pPr>
        <w:tabs>
          <w:tab w:val="left" w:pos="851"/>
        </w:tabs>
        <w:spacing w:line="240" w:lineRule="atLeast"/>
        <w:ind w:left="851" w:hanging="851"/>
        <w:rPr>
          <w:rFonts w:ascii="voestalpine Light" w:hAnsi="voestalpine Light"/>
          <w:sz w:val="22"/>
          <w:szCs w:val="22"/>
          <w:lang w:val="de-AT"/>
        </w:rPr>
      </w:pPr>
    </w:p>
    <w:p w14:paraId="389FF9E9" w14:textId="77777777" w:rsidR="009D18CE" w:rsidRPr="00995BEA" w:rsidRDefault="009D18CE" w:rsidP="00995BEA">
      <w:pPr>
        <w:pStyle w:val="berschrift2"/>
      </w:pPr>
      <w:bookmarkStart w:id="34" w:name="_Toc286401472"/>
      <w:bookmarkStart w:id="35" w:name="_Toc289343356"/>
      <w:bookmarkStart w:id="36" w:name="_Toc289343475"/>
      <w:bookmarkStart w:id="37" w:name="_Toc221868732"/>
      <w:r w:rsidRPr="00995BEA">
        <w:t>Betriebszeitraum der Anlagen</w:t>
      </w:r>
      <w:bookmarkEnd w:id="34"/>
      <w:bookmarkEnd w:id="35"/>
      <w:bookmarkEnd w:id="36"/>
      <w:bookmarkEnd w:id="37"/>
    </w:p>
    <w:p w14:paraId="6C43283F" w14:textId="77777777" w:rsidR="009D18CE" w:rsidRPr="00995BEA" w:rsidRDefault="009D18CE" w:rsidP="00393C6A">
      <w:pPr>
        <w:pStyle w:val="Textfluss"/>
      </w:pPr>
    </w:p>
    <w:p w14:paraId="78CE57E3" w14:textId="0581230E" w:rsidR="00BD24E3" w:rsidRDefault="00BD24E3" w:rsidP="00F1125F">
      <w:pPr>
        <w:pStyle w:val="Textfluss"/>
        <w:ind w:left="0"/>
      </w:pPr>
      <w:r w:rsidRPr="00BD24E3">
        <w:t>Der Batteriespeicher soll 24h</w:t>
      </w:r>
      <w:r>
        <w:t xml:space="preserve">, </w:t>
      </w:r>
      <w:r w:rsidRPr="00BD24E3">
        <w:t>7</w:t>
      </w:r>
      <w:r>
        <w:t xml:space="preserve"> </w:t>
      </w:r>
      <w:r w:rsidRPr="00BD24E3">
        <w:t>Tag</w:t>
      </w:r>
      <w:r>
        <w:t>e</w:t>
      </w:r>
      <w:r w:rsidRPr="00BD24E3">
        <w:t>/</w:t>
      </w:r>
      <w:proofErr w:type="gramStart"/>
      <w:r w:rsidRPr="00BD24E3">
        <w:t>Woche</w:t>
      </w:r>
      <w:r>
        <w:t xml:space="preserve">, </w:t>
      </w:r>
      <w:r w:rsidRPr="00BD24E3">
        <w:t xml:space="preserve"> </w:t>
      </w:r>
      <w:r w:rsidR="006E2E57" w:rsidRPr="00BD24E3">
        <w:t>365</w:t>
      </w:r>
      <w:proofErr w:type="gramEnd"/>
      <w:r w:rsidRPr="00BD24E3">
        <w:t xml:space="preserve"> Tage/Jahr im Einsatz sein.</w:t>
      </w:r>
      <w:r w:rsidR="006E2E57">
        <w:t xml:space="preserve"> </w:t>
      </w:r>
    </w:p>
    <w:p w14:paraId="3D3ED936" w14:textId="77777777" w:rsidR="00AD2C3B" w:rsidRDefault="00AD2C3B" w:rsidP="00F1125F">
      <w:pPr>
        <w:pStyle w:val="Textfluss"/>
        <w:ind w:left="0"/>
      </w:pPr>
    </w:p>
    <w:p w14:paraId="676BF976" w14:textId="256C0D16" w:rsidR="00690B90" w:rsidRDefault="00BD24E3" w:rsidP="00F1125F">
      <w:pPr>
        <w:pStyle w:val="Textfluss"/>
        <w:ind w:left="0"/>
      </w:pPr>
      <w:r>
        <w:t>Außer eventuelle Störungsbehebungen oder Wartungsarbeiten sind keine Arbeiten am Batteriespeicher notwendig.</w:t>
      </w:r>
    </w:p>
    <w:p w14:paraId="3F522E84" w14:textId="77777777" w:rsidR="00851D5B" w:rsidRDefault="00851D5B" w:rsidP="00F1125F">
      <w:pPr>
        <w:pStyle w:val="Textfluss"/>
        <w:ind w:left="0"/>
      </w:pPr>
    </w:p>
    <w:p w14:paraId="6AA5A60F" w14:textId="77777777" w:rsidR="006E2E57" w:rsidRPr="00995BEA" w:rsidRDefault="006E2E57" w:rsidP="00F1125F">
      <w:pPr>
        <w:pStyle w:val="Textfluss"/>
        <w:ind w:left="0"/>
      </w:pPr>
    </w:p>
    <w:p w14:paraId="75DFC1D4" w14:textId="77777777" w:rsidR="00B3761B" w:rsidRPr="00995BEA" w:rsidRDefault="00B3761B" w:rsidP="00995BEA">
      <w:pPr>
        <w:pStyle w:val="berschrift2"/>
      </w:pPr>
      <w:bookmarkStart w:id="38" w:name="_Toc221868733"/>
      <w:bookmarkStart w:id="39" w:name="_Toc286401473"/>
      <w:bookmarkStart w:id="40" w:name="_Toc289343357"/>
      <w:bookmarkStart w:id="41" w:name="_Toc289343476"/>
      <w:r w:rsidRPr="00995BEA">
        <w:t>Termine</w:t>
      </w:r>
      <w:bookmarkEnd w:id="38"/>
    </w:p>
    <w:p w14:paraId="241BCC57" w14:textId="77777777" w:rsidR="00B3761B" w:rsidRPr="00995BEA" w:rsidRDefault="00B3761B" w:rsidP="00393C6A">
      <w:pPr>
        <w:pStyle w:val="Textfluss"/>
      </w:pPr>
    </w:p>
    <w:p w14:paraId="575B5740" w14:textId="77777777" w:rsidR="00DB27D2" w:rsidRPr="00995BEA" w:rsidRDefault="00DB27D2" w:rsidP="00DB27D2">
      <w:pPr>
        <w:pStyle w:val="Textfluss"/>
        <w:ind w:left="0"/>
      </w:pPr>
      <w:r w:rsidRPr="00995BEA">
        <w:t>Geplanter Baubeginn:</w:t>
      </w:r>
      <w:r w:rsidRPr="00995BEA">
        <w:tab/>
      </w:r>
      <w:r w:rsidRPr="00995BEA">
        <w:tab/>
      </w:r>
      <w:r w:rsidRPr="00995BEA">
        <w:tab/>
      </w:r>
      <w:r>
        <w:tab/>
        <w:t>April 2026</w:t>
      </w:r>
    </w:p>
    <w:p w14:paraId="662F1501" w14:textId="77777777" w:rsidR="00DB27D2" w:rsidRPr="00995BEA" w:rsidRDefault="00DB27D2" w:rsidP="00DB27D2">
      <w:pPr>
        <w:pStyle w:val="Textfluss"/>
        <w:ind w:left="0"/>
      </w:pPr>
      <w:r w:rsidRPr="00995BEA">
        <w:t>Voraussichtliche Fertigstellung / IBN</w:t>
      </w:r>
      <w:r w:rsidRPr="00995BEA">
        <w:tab/>
      </w:r>
      <w:r>
        <w:t>Dezember 2026</w:t>
      </w:r>
    </w:p>
    <w:p w14:paraId="662CB584" w14:textId="77777777" w:rsidR="009D18CE" w:rsidRPr="00995BEA" w:rsidRDefault="009D18CE" w:rsidP="00995BEA">
      <w:pPr>
        <w:pStyle w:val="berschrift2"/>
      </w:pPr>
      <w:bookmarkStart w:id="42" w:name="_Toc221868734"/>
      <w:r w:rsidRPr="00995BEA">
        <w:lastRenderedPageBreak/>
        <w:t>Standort- und Situierungsbeschreibung</w:t>
      </w:r>
      <w:bookmarkEnd w:id="39"/>
      <w:bookmarkEnd w:id="40"/>
      <w:bookmarkEnd w:id="41"/>
      <w:bookmarkEnd w:id="42"/>
    </w:p>
    <w:p w14:paraId="5C3C869B" w14:textId="77777777" w:rsidR="009D18CE" w:rsidRPr="00995BEA" w:rsidRDefault="009D18CE" w:rsidP="009D18CE">
      <w:pPr>
        <w:tabs>
          <w:tab w:val="left" w:pos="851"/>
        </w:tabs>
        <w:spacing w:line="240" w:lineRule="atLeast"/>
        <w:ind w:left="851" w:hanging="851"/>
        <w:rPr>
          <w:rFonts w:ascii="voestalpine Light" w:hAnsi="voestalpine Light"/>
          <w:sz w:val="22"/>
          <w:szCs w:val="22"/>
          <w:lang w:val="de-AT"/>
        </w:rPr>
      </w:pPr>
    </w:p>
    <w:p w14:paraId="1904D99A" w14:textId="77777777" w:rsidR="009D18CE" w:rsidRPr="00995BEA" w:rsidRDefault="009D18CE" w:rsidP="009D18CE">
      <w:pPr>
        <w:pStyle w:val="berschrift3"/>
        <w:rPr>
          <w:rFonts w:ascii="voestalpine Light" w:hAnsi="voestalpine Light"/>
          <w:lang w:val="de-AT"/>
        </w:rPr>
      </w:pPr>
      <w:bookmarkStart w:id="43" w:name="_Toc286401474"/>
      <w:r w:rsidRPr="00995BEA">
        <w:rPr>
          <w:rFonts w:ascii="voestalpine Light" w:hAnsi="voestalpine Light"/>
          <w:lang w:val="de-AT"/>
        </w:rPr>
        <w:t>Standort der Anlagen</w:t>
      </w:r>
      <w:bookmarkEnd w:id="43"/>
    </w:p>
    <w:p w14:paraId="6A1CB4FF"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6A58827C" w14:textId="16AC063B" w:rsidR="009A2113" w:rsidRPr="00995BEA" w:rsidRDefault="00BD24E3" w:rsidP="00F1125F">
      <w:pPr>
        <w:pStyle w:val="Textfluss"/>
        <w:ind w:left="0"/>
      </w:pPr>
      <w:r w:rsidRPr="00761095">
        <w:t>Der Batteriespeicher</w:t>
      </w:r>
      <w:r w:rsidR="009A2113" w:rsidRPr="00761095">
        <w:t xml:space="preserve"> befindet sich </w:t>
      </w:r>
      <w:r w:rsidR="00163CB4">
        <w:t xml:space="preserve">im Freien </w:t>
      </w:r>
      <w:r w:rsidR="009A2113" w:rsidRPr="00761095">
        <w:t>am Betriebsgelände der voest</w:t>
      </w:r>
      <w:r w:rsidR="009A2113" w:rsidRPr="00761095">
        <w:softHyphen/>
        <w:t xml:space="preserve">alpine Stahl GmbH </w:t>
      </w:r>
      <w:r w:rsidR="00761095" w:rsidRPr="00761095">
        <w:t>nordöstlichen</w:t>
      </w:r>
      <w:r w:rsidR="009A2113" w:rsidRPr="00761095">
        <w:t xml:space="preserve"> </w:t>
      </w:r>
      <w:r w:rsidR="00163CB4">
        <w:t>neben</w:t>
      </w:r>
      <w:r w:rsidR="009A2113" w:rsidRPr="00761095">
        <w:t xml:space="preserve"> </w:t>
      </w:r>
      <w:r w:rsidR="00761095" w:rsidRPr="00761095">
        <w:t>der bestehenden H2F-Anlage.</w:t>
      </w:r>
    </w:p>
    <w:p w14:paraId="6092C5CE" w14:textId="77777777" w:rsidR="00690B90" w:rsidRPr="00995BEA" w:rsidRDefault="00690B90" w:rsidP="009D18CE">
      <w:pPr>
        <w:tabs>
          <w:tab w:val="left" w:pos="851"/>
        </w:tabs>
        <w:spacing w:line="240" w:lineRule="atLeast"/>
        <w:ind w:left="851" w:hanging="851"/>
        <w:rPr>
          <w:rFonts w:ascii="voestalpine Light" w:hAnsi="voestalpine Light"/>
          <w:sz w:val="22"/>
          <w:szCs w:val="22"/>
        </w:rPr>
      </w:pPr>
    </w:p>
    <w:p w14:paraId="05702104" w14:textId="41306401" w:rsidR="00851D5B" w:rsidRPr="00A45616" w:rsidRDefault="00851D5B" w:rsidP="00851D5B">
      <w:pPr>
        <w:autoSpaceDE w:val="0"/>
        <w:autoSpaceDN w:val="0"/>
        <w:adjustRightInd w:val="0"/>
        <w:spacing w:line="240" w:lineRule="auto"/>
        <w:jc w:val="left"/>
        <w:rPr>
          <w:rFonts w:ascii="voestalpine Light" w:hAnsi="voestalpine Light"/>
          <w:sz w:val="22"/>
          <w:szCs w:val="22"/>
        </w:rPr>
      </w:pPr>
      <w:r w:rsidRPr="00A45616">
        <w:rPr>
          <w:rFonts w:ascii="voestalpine Light" w:hAnsi="voestalpine Light"/>
          <w:sz w:val="22"/>
          <w:szCs w:val="22"/>
        </w:rPr>
        <w:t xml:space="preserve">planliche Darstellungen der Änderungen befinden sich unter den Anhängen im </w:t>
      </w:r>
      <w:r w:rsidRPr="00A45616">
        <w:rPr>
          <w:rFonts w:ascii="voestalpine Light" w:hAnsi="voestalpine Light"/>
          <w:b/>
          <w:sz w:val="22"/>
          <w:szCs w:val="22"/>
        </w:rPr>
        <w:t xml:space="preserve">Kapitel </w:t>
      </w:r>
      <w:r w:rsidR="00DB34D6">
        <w:rPr>
          <w:rFonts w:ascii="voestalpine Light" w:hAnsi="voestalpine Light"/>
          <w:b/>
          <w:sz w:val="22"/>
          <w:szCs w:val="22"/>
        </w:rPr>
        <w:t xml:space="preserve">11.1 </w:t>
      </w:r>
      <w:r w:rsidRPr="00A45616">
        <w:rPr>
          <w:rFonts w:ascii="voestalpine Light" w:hAnsi="voestalpine Light"/>
          <w:b/>
          <w:sz w:val="22"/>
          <w:szCs w:val="22"/>
        </w:rPr>
        <w:t>Pläne / Zeichnungen</w:t>
      </w:r>
    </w:p>
    <w:p w14:paraId="263367E7" w14:textId="61E12D43" w:rsidR="001437D5" w:rsidRDefault="001437D5">
      <w:pPr>
        <w:spacing w:line="240" w:lineRule="auto"/>
        <w:jc w:val="left"/>
        <w:rPr>
          <w:rFonts w:ascii="voestalpine Light" w:hAnsi="voestalpine Light"/>
          <w:sz w:val="22"/>
          <w:szCs w:val="22"/>
        </w:rPr>
      </w:pPr>
    </w:p>
    <w:p w14:paraId="250B9F4F" w14:textId="77777777" w:rsidR="00690B90" w:rsidRPr="00995BEA" w:rsidRDefault="00690B90" w:rsidP="009D18CE">
      <w:pPr>
        <w:tabs>
          <w:tab w:val="left" w:pos="851"/>
        </w:tabs>
        <w:spacing w:line="240" w:lineRule="atLeast"/>
        <w:ind w:left="851" w:hanging="851"/>
        <w:rPr>
          <w:rFonts w:ascii="voestalpine Light" w:hAnsi="voestalpine Light"/>
          <w:sz w:val="22"/>
          <w:szCs w:val="22"/>
        </w:rPr>
      </w:pPr>
    </w:p>
    <w:p w14:paraId="1D25CE61" w14:textId="77777777" w:rsidR="009D18CE" w:rsidRPr="00995BEA" w:rsidRDefault="009D18CE" w:rsidP="009D18CE">
      <w:pPr>
        <w:pStyle w:val="berschrift3"/>
        <w:rPr>
          <w:rFonts w:ascii="voestalpine Light" w:hAnsi="voestalpine Light"/>
          <w:lang w:val="de-AT"/>
        </w:rPr>
      </w:pPr>
      <w:bookmarkStart w:id="44" w:name="_Toc286401475"/>
      <w:r w:rsidRPr="00995BEA">
        <w:rPr>
          <w:rFonts w:ascii="voestalpine Light" w:hAnsi="voestalpine Light"/>
          <w:lang w:val="de-AT"/>
        </w:rPr>
        <w:t>Grundstücksdaten</w:t>
      </w:r>
      <w:bookmarkEnd w:id="44"/>
    </w:p>
    <w:p w14:paraId="4E6B2153"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7EEA4EEE" w14:textId="71CA2250" w:rsidR="009D18CE" w:rsidRPr="00995BEA" w:rsidRDefault="009D18CE" w:rsidP="00F1125F">
      <w:pPr>
        <w:spacing w:after="120" w:line="240" w:lineRule="atLeast"/>
        <w:rPr>
          <w:rFonts w:ascii="voestalpine Light" w:hAnsi="voestalpine Light"/>
          <w:sz w:val="22"/>
          <w:szCs w:val="22"/>
        </w:rPr>
      </w:pPr>
      <w:r w:rsidRPr="00995BEA">
        <w:rPr>
          <w:rFonts w:ascii="voestalpine Light" w:hAnsi="voestalpine Light"/>
          <w:sz w:val="22"/>
          <w:szCs w:val="22"/>
        </w:rPr>
        <w:t>Grundstücksnummer:</w:t>
      </w:r>
      <w:r w:rsidRPr="00995BEA">
        <w:rPr>
          <w:rFonts w:ascii="voestalpine Light" w:hAnsi="voestalpine Light"/>
          <w:sz w:val="22"/>
          <w:szCs w:val="22"/>
        </w:rPr>
        <w:tab/>
      </w:r>
      <w:r w:rsidR="009A2113" w:rsidRPr="00995BEA">
        <w:rPr>
          <w:rFonts w:ascii="voestalpine Light" w:hAnsi="voestalpine Light"/>
          <w:sz w:val="22"/>
          <w:szCs w:val="22"/>
        </w:rPr>
        <w:tab/>
      </w:r>
      <w:r w:rsidR="009A2113" w:rsidRPr="00995BEA">
        <w:rPr>
          <w:rFonts w:ascii="voestalpine Light" w:hAnsi="voestalpine Light"/>
          <w:sz w:val="22"/>
          <w:szCs w:val="22"/>
        </w:rPr>
        <w:tab/>
      </w:r>
      <w:r w:rsidR="00F1125F">
        <w:rPr>
          <w:rFonts w:ascii="voestalpine Light" w:hAnsi="voestalpine Light"/>
          <w:sz w:val="22"/>
          <w:szCs w:val="22"/>
        </w:rPr>
        <w:tab/>
      </w:r>
      <w:r w:rsidR="0072152D">
        <w:rPr>
          <w:rFonts w:ascii="voestalpine Light" w:hAnsi="voestalpine Light"/>
          <w:sz w:val="22"/>
          <w:szCs w:val="22"/>
        </w:rPr>
        <w:t>1174/1</w:t>
      </w:r>
    </w:p>
    <w:p w14:paraId="7DE3023C" w14:textId="77777777" w:rsidR="009D18CE" w:rsidRPr="00995BEA" w:rsidRDefault="009D18CE" w:rsidP="00F1125F">
      <w:pPr>
        <w:spacing w:after="120" w:line="240" w:lineRule="atLeast"/>
        <w:rPr>
          <w:rFonts w:ascii="voestalpine Light" w:hAnsi="voestalpine Light"/>
          <w:sz w:val="22"/>
          <w:szCs w:val="22"/>
        </w:rPr>
      </w:pPr>
      <w:r w:rsidRPr="00995BEA">
        <w:rPr>
          <w:rFonts w:ascii="voestalpine Light" w:hAnsi="voestalpine Light"/>
          <w:sz w:val="22"/>
          <w:szCs w:val="22"/>
        </w:rPr>
        <w:t>Einlagezahl:</w:t>
      </w:r>
      <w:r w:rsidRPr="00995BEA">
        <w:rPr>
          <w:rFonts w:ascii="voestalpine Light" w:hAnsi="voestalpine Light"/>
          <w:sz w:val="22"/>
          <w:szCs w:val="22"/>
        </w:rPr>
        <w:tab/>
      </w:r>
      <w:r w:rsidR="00393C6A">
        <w:rPr>
          <w:rFonts w:ascii="voestalpine Light" w:hAnsi="voestalpine Light"/>
          <w:sz w:val="22"/>
          <w:szCs w:val="22"/>
        </w:rPr>
        <w:tab/>
      </w:r>
      <w:r w:rsidR="00393C6A">
        <w:rPr>
          <w:rFonts w:ascii="voestalpine Light" w:hAnsi="voestalpine Light"/>
          <w:sz w:val="22"/>
          <w:szCs w:val="22"/>
        </w:rPr>
        <w:tab/>
      </w:r>
      <w:r w:rsidR="00393C6A">
        <w:rPr>
          <w:rFonts w:ascii="voestalpine Light" w:hAnsi="voestalpine Light"/>
          <w:sz w:val="22"/>
          <w:szCs w:val="22"/>
        </w:rPr>
        <w:tab/>
      </w:r>
      <w:r w:rsidR="00393C6A">
        <w:rPr>
          <w:rFonts w:ascii="voestalpine Light" w:hAnsi="voestalpine Light"/>
          <w:sz w:val="22"/>
          <w:szCs w:val="22"/>
        </w:rPr>
        <w:tab/>
      </w:r>
      <w:r w:rsidRPr="00995BEA">
        <w:rPr>
          <w:rFonts w:ascii="voestalpine Light" w:hAnsi="voestalpine Light"/>
          <w:sz w:val="22"/>
          <w:szCs w:val="22"/>
        </w:rPr>
        <w:t>24</w:t>
      </w:r>
    </w:p>
    <w:p w14:paraId="08D9A8B8" w14:textId="77777777" w:rsidR="009D18CE" w:rsidRDefault="009D18CE" w:rsidP="00F1125F">
      <w:pPr>
        <w:spacing w:after="120" w:line="240" w:lineRule="atLeast"/>
        <w:rPr>
          <w:rFonts w:ascii="voestalpine Light" w:hAnsi="voestalpine Light"/>
          <w:sz w:val="22"/>
          <w:szCs w:val="22"/>
        </w:rPr>
      </w:pPr>
      <w:r w:rsidRPr="00995BEA">
        <w:rPr>
          <w:rFonts w:ascii="voestalpine Light" w:hAnsi="voestalpine Light"/>
          <w:sz w:val="22"/>
          <w:szCs w:val="22"/>
        </w:rPr>
        <w:t>Katastralgemeinde:</w:t>
      </w:r>
      <w:r w:rsidRPr="00995BEA">
        <w:rPr>
          <w:rFonts w:ascii="voestalpine Light" w:hAnsi="voestalpine Light"/>
          <w:sz w:val="22"/>
          <w:szCs w:val="22"/>
        </w:rPr>
        <w:tab/>
      </w:r>
      <w:r w:rsidR="00393C6A">
        <w:rPr>
          <w:rFonts w:ascii="voestalpine Light" w:hAnsi="voestalpine Light"/>
          <w:sz w:val="22"/>
          <w:szCs w:val="22"/>
        </w:rPr>
        <w:tab/>
      </w:r>
      <w:r w:rsidR="00393C6A">
        <w:rPr>
          <w:rFonts w:ascii="voestalpine Light" w:hAnsi="voestalpine Light"/>
          <w:sz w:val="22"/>
          <w:szCs w:val="22"/>
        </w:rPr>
        <w:tab/>
      </w:r>
      <w:r w:rsidR="00393C6A">
        <w:rPr>
          <w:rFonts w:ascii="voestalpine Light" w:hAnsi="voestalpine Light"/>
          <w:sz w:val="22"/>
          <w:szCs w:val="22"/>
        </w:rPr>
        <w:tab/>
      </w:r>
      <w:r w:rsidRPr="00995BEA">
        <w:rPr>
          <w:rFonts w:ascii="voestalpine Light" w:hAnsi="voestalpine Light"/>
          <w:sz w:val="22"/>
          <w:szCs w:val="22"/>
        </w:rPr>
        <w:t>St. Peter 45208</w:t>
      </w:r>
    </w:p>
    <w:p w14:paraId="212A4422" w14:textId="32F89383" w:rsidR="009D18CE" w:rsidRPr="00995BEA" w:rsidRDefault="00A43ADB" w:rsidP="00BD24E3">
      <w:pPr>
        <w:spacing w:after="120" w:line="240" w:lineRule="atLeast"/>
        <w:rPr>
          <w:rFonts w:ascii="voestalpine Light" w:hAnsi="voestalpine Light"/>
          <w:sz w:val="22"/>
          <w:szCs w:val="22"/>
        </w:rPr>
      </w:pPr>
      <w:r>
        <w:rPr>
          <w:rFonts w:ascii="voestalpine Light" w:hAnsi="voestalpine Light"/>
          <w:sz w:val="22"/>
          <w:szCs w:val="22"/>
        </w:rPr>
        <w:t>Straße + Hausnummer:</w:t>
      </w:r>
      <w:r>
        <w:rPr>
          <w:rFonts w:ascii="voestalpine Light" w:hAnsi="voestalpine Light"/>
          <w:sz w:val="22"/>
          <w:szCs w:val="22"/>
        </w:rPr>
        <w:tab/>
      </w:r>
      <w:r>
        <w:rPr>
          <w:rFonts w:ascii="voestalpine Light" w:hAnsi="voestalpine Light"/>
          <w:sz w:val="22"/>
          <w:szCs w:val="22"/>
        </w:rPr>
        <w:tab/>
      </w:r>
      <w:r>
        <w:rPr>
          <w:rFonts w:ascii="voestalpine Light" w:hAnsi="voestalpine Light"/>
          <w:sz w:val="22"/>
          <w:szCs w:val="22"/>
        </w:rPr>
        <w:tab/>
      </w:r>
      <w:proofErr w:type="spellStart"/>
      <w:r w:rsidR="0072152D">
        <w:rPr>
          <w:rFonts w:ascii="voestalpine Light" w:hAnsi="voestalpine Light"/>
          <w:sz w:val="22"/>
          <w:szCs w:val="22"/>
        </w:rPr>
        <w:t>Kokereistraße</w:t>
      </w:r>
      <w:proofErr w:type="spellEnd"/>
      <w:r w:rsidR="0072152D">
        <w:rPr>
          <w:rFonts w:ascii="voestalpine Light" w:hAnsi="voestalpine Light"/>
          <w:sz w:val="22"/>
          <w:szCs w:val="22"/>
        </w:rPr>
        <w:t xml:space="preserve"> 55</w:t>
      </w:r>
    </w:p>
    <w:p w14:paraId="6D84830C"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0FA45421"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2E3C37B4" w14:textId="77777777" w:rsidR="009D18CE" w:rsidRPr="00995BEA" w:rsidRDefault="009D18CE" w:rsidP="009D18CE">
      <w:pPr>
        <w:pStyle w:val="berschrift3"/>
        <w:rPr>
          <w:rFonts w:ascii="voestalpine Light" w:hAnsi="voestalpine Light"/>
          <w:lang w:val="de-AT"/>
        </w:rPr>
      </w:pPr>
      <w:bookmarkStart w:id="45" w:name="_Toc286401476"/>
      <w:r w:rsidRPr="00995BEA">
        <w:rPr>
          <w:rFonts w:ascii="voestalpine Light" w:hAnsi="voestalpine Light"/>
          <w:lang w:val="de-AT"/>
        </w:rPr>
        <w:t>Flächenwidmung</w:t>
      </w:r>
      <w:bookmarkEnd w:id="45"/>
    </w:p>
    <w:p w14:paraId="5731B354"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28B98D89" w14:textId="77777777" w:rsidR="009D18CE" w:rsidRPr="00995BEA" w:rsidRDefault="009D18CE" w:rsidP="00F1125F">
      <w:pPr>
        <w:pStyle w:val="Textfluss"/>
        <w:ind w:left="0"/>
      </w:pPr>
      <w:r w:rsidRPr="00995BEA">
        <w:t>Industriegebiet.</w:t>
      </w:r>
    </w:p>
    <w:p w14:paraId="71778973"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49A04215" w14:textId="77777777" w:rsidR="009D18CE" w:rsidRPr="00995BEA" w:rsidRDefault="009D18CE" w:rsidP="009D18CE">
      <w:pPr>
        <w:pStyle w:val="berschrift3"/>
        <w:rPr>
          <w:rFonts w:ascii="voestalpine Light" w:hAnsi="voestalpine Light"/>
          <w:lang w:val="de-AT"/>
        </w:rPr>
      </w:pPr>
      <w:bookmarkStart w:id="46" w:name="_Toc286401477"/>
      <w:proofErr w:type="spellStart"/>
      <w:r w:rsidRPr="00995BEA">
        <w:rPr>
          <w:rFonts w:ascii="voestalpine Light" w:hAnsi="voestalpine Light"/>
          <w:lang w:val="de-AT"/>
        </w:rPr>
        <w:t>Betriebszu</w:t>
      </w:r>
      <w:proofErr w:type="spellEnd"/>
      <w:r w:rsidRPr="00995BEA">
        <w:rPr>
          <w:rFonts w:ascii="voestalpine Light" w:hAnsi="voestalpine Light"/>
          <w:lang w:val="de-AT"/>
        </w:rPr>
        <w:t>- und -abfahrten</w:t>
      </w:r>
      <w:bookmarkEnd w:id="46"/>
    </w:p>
    <w:p w14:paraId="24140E73"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307B1E0E" w14:textId="77777777" w:rsidR="00B3761B" w:rsidRDefault="009D18CE" w:rsidP="00F1125F">
      <w:pPr>
        <w:pStyle w:val="Textfluss"/>
        <w:ind w:left="0"/>
      </w:pPr>
      <w:r w:rsidRPr="00995BEA">
        <w:t>Die gegenständliche Betriebsanlage kann über das bestehende werkseigene Straßennetz erreicht werden.</w:t>
      </w:r>
    </w:p>
    <w:p w14:paraId="32D5DDE2" w14:textId="77777777" w:rsidR="00A65370" w:rsidRDefault="00A65370" w:rsidP="00F1125F">
      <w:pPr>
        <w:pStyle w:val="Textfluss"/>
        <w:ind w:left="0"/>
      </w:pPr>
    </w:p>
    <w:p w14:paraId="1833B415" w14:textId="77777777" w:rsidR="00A65370" w:rsidRPr="00A65370" w:rsidRDefault="00A65370" w:rsidP="00393C6A">
      <w:pPr>
        <w:pStyle w:val="Textfluss"/>
        <w:rPr>
          <w:lang w:val="de-DE"/>
        </w:rPr>
      </w:pPr>
    </w:p>
    <w:p w14:paraId="7E3CD57A" w14:textId="77777777" w:rsidR="009D18CE" w:rsidRPr="00995BEA" w:rsidRDefault="009D18CE" w:rsidP="00995BEA">
      <w:pPr>
        <w:pStyle w:val="berschrift1"/>
        <w:rPr>
          <w:lang w:val="de-AT"/>
        </w:rPr>
      </w:pPr>
      <w:r w:rsidRPr="00995BEA">
        <w:rPr>
          <w:lang w:val="de-AT"/>
        </w:rPr>
        <w:br w:type="page"/>
      </w:r>
      <w:bookmarkStart w:id="47" w:name="_Toc286401478"/>
      <w:bookmarkStart w:id="48" w:name="_Toc289343358"/>
      <w:bookmarkStart w:id="49" w:name="_Toc289343477"/>
      <w:bookmarkStart w:id="50" w:name="_Toc221868735"/>
      <w:r w:rsidRPr="00995BEA">
        <w:rPr>
          <w:lang w:val="de-AT"/>
        </w:rPr>
        <w:lastRenderedPageBreak/>
        <w:t>ANLAGEN</w:t>
      </w:r>
      <w:proofErr w:type="gramStart"/>
      <w:r w:rsidRPr="00995BEA">
        <w:rPr>
          <w:lang w:val="de-AT"/>
        </w:rPr>
        <w:t>-  UND</w:t>
      </w:r>
      <w:proofErr w:type="gramEnd"/>
      <w:r w:rsidRPr="00995BEA">
        <w:rPr>
          <w:lang w:val="de-AT"/>
        </w:rPr>
        <w:t xml:space="preserve">  BETRIEBSBESCHREIBUNG</w:t>
      </w:r>
      <w:bookmarkEnd w:id="47"/>
      <w:bookmarkEnd w:id="48"/>
      <w:bookmarkEnd w:id="49"/>
      <w:bookmarkEnd w:id="50"/>
    </w:p>
    <w:p w14:paraId="7ED693B7"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08EDD0FD"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267736FB" w14:textId="77777777" w:rsidR="009D18CE" w:rsidRPr="00995BEA" w:rsidRDefault="009D18CE" w:rsidP="00995BEA">
      <w:pPr>
        <w:pStyle w:val="berschrift2"/>
      </w:pPr>
      <w:bookmarkStart w:id="51" w:name="_Toc286401479"/>
      <w:bookmarkStart w:id="52" w:name="_Toc289343359"/>
      <w:bookmarkStart w:id="53" w:name="_Toc289343478"/>
      <w:bookmarkStart w:id="54" w:name="_Toc221868736"/>
      <w:bookmarkStart w:id="55" w:name="OLE_LINK3"/>
      <w:bookmarkStart w:id="56" w:name="OLE_LINK4"/>
      <w:r w:rsidRPr="00995BEA">
        <w:t>Zweckbestimmung der Anlagen</w:t>
      </w:r>
      <w:bookmarkEnd w:id="51"/>
      <w:bookmarkEnd w:id="52"/>
      <w:bookmarkEnd w:id="53"/>
      <w:r w:rsidR="001E28D9" w:rsidRPr="00995BEA">
        <w:t xml:space="preserve"> / Verfahrensbeschreibung</w:t>
      </w:r>
      <w:bookmarkEnd w:id="54"/>
    </w:p>
    <w:bookmarkEnd w:id="55"/>
    <w:bookmarkEnd w:id="56"/>
    <w:p w14:paraId="4684F015" w14:textId="77777777" w:rsidR="009D18CE" w:rsidRPr="00995BEA" w:rsidRDefault="009D18CE" w:rsidP="00393C6A">
      <w:pPr>
        <w:pStyle w:val="Textfluss"/>
      </w:pPr>
    </w:p>
    <w:p w14:paraId="01A73C1E" w14:textId="77777777" w:rsidR="009252D3" w:rsidRDefault="009252D3" w:rsidP="009252D3">
      <w:pPr>
        <w:spacing w:line="240" w:lineRule="auto"/>
        <w:rPr>
          <w:rFonts w:ascii="voestalpine Light" w:hAnsi="voestalpine Light"/>
        </w:rPr>
      </w:pPr>
      <w:r>
        <w:rPr>
          <w:rFonts w:ascii="voestalpine Light" w:hAnsi="voestalpine Light"/>
        </w:rPr>
        <w:t>Das gegenständliche Projekt behandelt die</w:t>
      </w:r>
      <w:r w:rsidRPr="00953E09">
        <w:rPr>
          <w:rFonts w:ascii="voestalpine Light" w:hAnsi="voestalpine Light"/>
        </w:rPr>
        <w:t xml:space="preserve"> Integration eines Batteriespeichers</w:t>
      </w:r>
      <w:r>
        <w:rPr>
          <w:rFonts w:ascii="voestalpine Light" w:hAnsi="voestalpine Light"/>
        </w:rPr>
        <w:t xml:space="preserve"> (Lithium-Eisenphosphat-Großs</w:t>
      </w:r>
      <w:r w:rsidRPr="00852608">
        <w:rPr>
          <w:rFonts w:ascii="voestalpine Light" w:hAnsi="voestalpine Light"/>
        </w:rPr>
        <w:t>peicher</w:t>
      </w:r>
      <w:r>
        <w:rPr>
          <w:rFonts w:ascii="voestalpine Light" w:hAnsi="voestalpine Light"/>
        </w:rPr>
        <w:t>)</w:t>
      </w:r>
      <w:r w:rsidRPr="00953E09">
        <w:rPr>
          <w:rFonts w:ascii="voestalpine Light" w:hAnsi="voestalpine Light"/>
        </w:rPr>
        <w:t xml:space="preserve"> in das Energienetz des Betriebs</w:t>
      </w:r>
      <w:r>
        <w:rPr>
          <w:rFonts w:ascii="voestalpine Light" w:hAnsi="voestalpine Light"/>
        </w:rPr>
        <w:t xml:space="preserve"> der voestalpine.</w:t>
      </w:r>
    </w:p>
    <w:p w14:paraId="3A5E4D56" w14:textId="77777777" w:rsidR="007F758E" w:rsidRDefault="007F758E" w:rsidP="009252D3">
      <w:pPr>
        <w:spacing w:line="240" w:lineRule="auto"/>
        <w:rPr>
          <w:rFonts w:ascii="voestalpine Light" w:hAnsi="voestalpine Light"/>
        </w:rPr>
      </w:pPr>
    </w:p>
    <w:p w14:paraId="1ECA7BA2" w14:textId="0B4E7DF0" w:rsidR="00DF25EA" w:rsidRPr="00DF25EA" w:rsidRDefault="007F758E" w:rsidP="00DF25EA">
      <w:pPr>
        <w:spacing w:line="240" w:lineRule="auto"/>
        <w:rPr>
          <w:rFonts w:ascii="voestalpine Light" w:hAnsi="voestalpine Light"/>
          <w:lang w:val="de-AT"/>
        </w:rPr>
      </w:pPr>
      <w:r>
        <w:rPr>
          <w:rFonts w:ascii="voestalpine Light" w:hAnsi="voestalpine Light"/>
        </w:rPr>
        <w:t xml:space="preserve">Die Anbindung der Batterie erfolgt in der bestehenden 30kV Schaltanlage Kraftwerk. </w:t>
      </w:r>
      <w:r w:rsidR="0047584D" w:rsidRPr="00833BD9">
        <w:rPr>
          <w:rFonts w:ascii="voestalpine Light" w:hAnsi="voestalpine Light"/>
          <w:highlight w:val="lightGray"/>
        </w:rPr>
        <w:t>Es kommt die Siemens 8DJH 36 kV Schaltanlage in einer RRL-Konfiguration beim BESS zum Einsatz.</w:t>
      </w:r>
      <w:r w:rsidR="0047584D" w:rsidRPr="0047584D">
        <w:rPr>
          <w:rFonts w:ascii="voestalpine Light" w:hAnsi="voestalpine Light"/>
        </w:rPr>
        <w:t xml:space="preserve"> </w:t>
      </w:r>
      <w:r>
        <w:rPr>
          <w:rFonts w:ascii="voestalpine Light" w:hAnsi="voestalpine Light"/>
        </w:rPr>
        <w:t>Für die Batterie wird eine 30kV Zelle</w:t>
      </w:r>
      <w:r w:rsidR="00833BD9">
        <w:rPr>
          <w:rFonts w:ascii="voestalpine Light" w:hAnsi="voestalpine Light"/>
        </w:rPr>
        <w:t xml:space="preserve"> im Kraftwerk</w:t>
      </w:r>
      <w:r>
        <w:rPr>
          <w:rFonts w:ascii="voestalpine Light" w:hAnsi="voestalpine Light"/>
        </w:rPr>
        <w:t xml:space="preserve"> adaptiert. </w:t>
      </w:r>
      <w:r w:rsidR="00DF25EA" w:rsidRPr="00DF25EA">
        <w:rPr>
          <w:rFonts w:ascii="voestalpine Light" w:hAnsi="voestalpine Light"/>
          <w:highlight w:val="lightGray"/>
          <w:lang w:val="de-AT"/>
        </w:rPr>
        <w:t>Im Kraftwerk werden das Schutz-, Steuer- und Zähleinheit auf ein aktuelles Gerät getauscht. Ansonsten sind in der 30kV Schaltanlage KW keine Maßnahmen geplant, da die Anlage ansonsten für den Betrieb des neuen Verbrauchers ausreichend dimensioniert ist.</w:t>
      </w:r>
    </w:p>
    <w:p w14:paraId="0A0B0942" w14:textId="11250560" w:rsidR="007F758E" w:rsidRDefault="007F758E" w:rsidP="009252D3">
      <w:pPr>
        <w:spacing w:line="240" w:lineRule="auto"/>
        <w:rPr>
          <w:rFonts w:ascii="voestalpine Light" w:hAnsi="voestalpine Light"/>
        </w:rPr>
      </w:pPr>
      <w:r>
        <w:rPr>
          <w:rFonts w:ascii="voestalpine Light" w:hAnsi="voestalpine Light"/>
        </w:rPr>
        <w:t>Die 30kV Schaltanlage im Kraftwerk ist für einen maximalen Kurzschlussstrom von 31,5kA</w:t>
      </w:r>
      <w:r w:rsidR="00813506">
        <w:rPr>
          <w:rFonts w:ascii="voestalpine Light" w:hAnsi="voestalpine Light"/>
        </w:rPr>
        <w:t xml:space="preserve"> (Ikmax3p 1 </w:t>
      </w:r>
      <w:proofErr w:type="spellStart"/>
      <w:r w:rsidR="00813506">
        <w:rPr>
          <w:rFonts w:ascii="voestalpine Light" w:hAnsi="voestalpine Light"/>
        </w:rPr>
        <w:t>sek.</w:t>
      </w:r>
      <w:proofErr w:type="spellEnd"/>
      <w:r w:rsidR="00813506">
        <w:rPr>
          <w:rFonts w:ascii="voestalpine Light" w:hAnsi="voestalpine Light"/>
        </w:rPr>
        <w:t>)</w:t>
      </w:r>
      <w:r>
        <w:rPr>
          <w:rFonts w:ascii="voestalpine Light" w:hAnsi="voestalpine Light"/>
        </w:rPr>
        <w:t xml:space="preserve"> ausgelegt, welcher, je nach Schaltzustand, annähernd erreicht wird. Die standardisierten Batteriecontainer sind primärseitig (Schaltanlage und Transformatoren) jedoch nur auf einen max. Kurzschlussstrom von 25kA ausgelegt. </w:t>
      </w:r>
      <w:r w:rsidR="00813506">
        <w:rPr>
          <w:rFonts w:ascii="voestalpine Light" w:hAnsi="voestalpine Light"/>
        </w:rPr>
        <w:t xml:space="preserve">Aus diesem Grund erfolgt die Anbindung über eine Kurzschlussstrombegrenzungsdrossel (In =250A; </w:t>
      </w:r>
      <w:proofErr w:type="spellStart"/>
      <w:r w:rsidR="00813506">
        <w:rPr>
          <w:rFonts w:ascii="voestalpine Light" w:hAnsi="voestalpine Light"/>
        </w:rPr>
        <w:t>uk</w:t>
      </w:r>
      <w:proofErr w:type="spellEnd"/>
      <w:r w:rsidR="00813506">
        <w:rPr>
          <w:rFonts w:ascii="voestalpine Light" w:hAnsi="voestalpine Light"/>
        </w:rPr>
        <w:t xml:space="preserve">=6,6%). </w:t>
      </w:r>
    </w:p>
    <w:p w14:paraId="5490A3D9" w14:textId="4913D7C7" w:rsidR="00813506" w:rsidRDefault="00813506" w:rsidP="009252D3">
      <w:pPr>
        <w:spacing w:line="240" w:lineRule="auto"/>
        <w:rPr>
          <w:rFonts w:ascii="voestalpine Light" w:hAnsi="voestalpine Light"/>
        </w:rPr>
      </w:pPr>
      <w:r>
        <w:rPr>
          <w:rFonts w:ascii="voestalpine Light" w:hAnsi="voestalpine Light"/>
        </w:rPr>
        <w:t>Damit sinkt der max. Kurzschlussstrom auf max. 4kA. Die Grenzwerte der Anlage werden damit eingehalten.</w:t>
      </w:r>
    </w:p>
    <w:p w14:paraId="40A12A58" w14:textId="62ADF42C" w:rsidR="00DF25EA" w:rsidRDefault="00DF25EA" w:rsidP="009252D3">
      <w:pPr>
        <w:spacing w:line="240" w:lineRule="auto"/>
        <w:rPr>
          <w:rFonts w:ascii="voestalpine Light" w:hAnsi="voestalpine Light"/>
        </w:rPr>
      </w:pPr>
    </w:p>
    <w:p w14:paraId="77363935" w14:textId="214CEA71" w:rsidR="00DF25EA" w:rsidRDefault="00DF25EA" w:rsidP="00DF25EA">
      <w:pPr>
        <w:spacing w:line="240" w:lineRule="auto"/>
        <w:rPr>
          <w:rFonts w:ascii="voestalpine Light" w:hAnsi="voestalpine Light"/>
          <w:b/>
          <w:bCs/>
        </w:rPr>
      </w:pPr>
      <w:r w:rsidRPr="00D10BBC">
        <w:rPr>
          <w:rFonts w:ascii="voestalpine Light" w:hAnsi="voestalpine Light"/>
          <w:highlight w:val="lightGray"/>
        </w:rPr>
        <w:t xml:space="preserve">Singleline-Diagramm: Siehe </w:t>
      </w:r>
      <w:r w:rsidRPr="00D10BBC">
        <w:rPr>
          <w:rFonts w:ascii="voestalpine Medium" w:hAnsi="voestalpine Medium"/>
          <w:highlight w:val="lightGray"/>
        </w:rPr>
        <w:t>Anhang 11.5.8</w:t>
      </w:r>
    </w:p>
    <w:p w14:paraId="604CA3D6" w14:textId="285B8A0D" w:rsidR="00DF25EA" w:rsidRDefault="00DF25EA" w:rsidP="009252D3">
      <w:pPr>
        <w:spacing w:line="240" w:lineRule="auto"/>
        <w:rPr>
          <w:rFonts w:ascii="voestalpine Light" w:hAnsi="voestalpine Light"/>
        </w:rPr>
      </w:pPr>
      <w:r w:rsidRPr="00A739D6">
        <w:rPr>
          <w:rFonts w:ascii="voestalpine Light" w:hAnsi="voestalpine Light"/>
          <w:noProof/>
        </w:rPr>
        <w:drawing>
          <wp:anchor distT="0" distB="0" distL="114300" distR="114300" simplePos="0" relativeHeight="251658240" behindDoc="1" locked="0" layoutInCell="1" allowOverlap="1" wp14:anchorId="29B58FCA" wp14:editId="7914F128">
            <wp:simplePos x="0" y="0"/>
            <wp:positionH relativeFrom="column">
              <wp:posOffset>271358</wp:posOffset>
            </wp:positionH>
            <wp:positionV relativeFrom="paragraph">
              <wp:posOffset>90170</wp:posOffset>
            </wp:positionV>
            <wp:extent cx="5057775" cy="3779679"/>
            <wp:effectExtent l="0" t="0" r="0" b="0"/>
            <wp:wrapNone/>
            <wp:docPr id="1979971384" name="Grafik 1" descr="Ein Bild, das Text, Screenshot, Diagramm,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971384" name="Grafik 1" descr="Ein Bild, das Text, Screenshot, Diagramm, Zahl enthält.&#10;&#10;KI-generierte Inhalte können fehlerhaft sein."/>
                    <pic:cNvPicPr/>
                  </pic:nvPicPr>
                  <pic:blipFill>
                    <a:blip r:embed="rId12">
                      <a:extLst>
                        <a:ext uri="{28A0092B-C50C-407E-A947-70E740481C1C}">
                          <a14:useLocalDpi xmlns:a14="http://schemas.microsoft.com/office/drawing/2010/main" val="0"/>
                        </a:ext>
                      </a:extLst>
                    </a:blip>
                    <a:stretch>
                      <a:fillRect/>
                    </a:stretch>
                  </pic:blipFill>
                  <pic:spPr>
                    <a:xfrm>
                      <a:off x="0" y="0"/>
                      <a:ext cx="5057775" cy="3779679"/>
                    </a:xfrm>
                    <a:prstGeom prst="rect">
                      <a:avLst/>
                    </a:prstGeom>
                  </pic:spPr>
                </pic:pic>
              </a:graphicData>
            </a:graphic>
            <wp14:sizeRelH relativeFrom="page">
              <wp14:pctWidth>0</wp14:pctWidth>
            </wp14:sizeRelH>
            <wp14:sizeRelV relativeFrom="page">
              <wp14:pctHeight>0</wp14:pctHeight>
            </wp14:sizeRelV>
          </wp:anchor>
        </w:drawing>
      </w:r>
    </w:p>
    <w:p w14:paraId="39D5DBD6" w14:textId="086E39CC" w:rsidR="007F758E" w:rsidRDefault="007F758E" w:rsidP="009252D3">
      <w:pPr>
        <w:spacing w:line="240" w:lineRule="auto"/>
        <w:rPr>
          <w:rFonts w:ascii="voestalpine Light" w:hAnsi="voestalpine Light"/>
        </w:rPr>
      </w:pPr>
    </w:p>
    <w:p w14:paraId="75EAA0D2" w14:textId="439A59E3" w:rsidR="00A739D6" w:rsidRDefault="00A739D6" w:rsidP="00DB27D2">
      <w:pPr>
        <w:spacing w:line="240" w:lineRule="auto"/>
        <w:jc w:val="center"/>
        <w:rPr>
          <w:rFonts w:ascii="voestalpine Light" w:hAnsi="voestalpine Light"/>
        </w:rPr>
      </w:pPr>
    </w:p>
    <w:p w14:paraId="1DD18919" w14:textId="77777777" w:rsidR="00A739D6" w:rsidRDefault="00A739D6" w:rsidP="009252D3">
      <w:pPr>
        <w:spacing w:line="240" w:lineRule="auto"/>
        <w:rPr>
          <w:rFonts w:ascii="voestalpine Light" w:hAnsi="voestalpine Light"/>
        </w:rPr>
      </w:pPr>
    </w:p>
    <w:p w14:paraId="5F2E2EAB" w14:textId="77777777" w:rsidR="00DF25EA" w:rsidRDefault="00DF25EA" w:rsidP="009252D3">
      <w:pPr>
        <w:spacing w:line="240" w:lineRule="auto"/>
        <w:rPr>
          <w:rFonts w:ascii="voestalpine Light" w:hAnsi="voestalpine Light"/>
        </w:rPr>
      </w:pPr>
    </w:p>
    <w:p w14:paraId="54B59264" w14:textId="77777777" w:rsidR="00DF25EA" w:rsidRDefault="00DF25EA" w:rsidP="009252D3">
      <w:pPr>
        <w:spacing w:line="240" w:lineRule="auto"/>
        <w:rPr>
          <w:rFonts w:ascii="voestalpine Light" w:hAnsi="voestalpine Light"/>
        </w:rPr>
      </w:pPr>
    </w:p>
    <w:p w14:paraId="133F43F1" w14:textId="77777777" w:rsidR="00DF25EA" w:rsidRDefault="00DF25EA" w:rsidP="009252D3">
      <w:pPr>
        <w:spacing w:line="240" w:lineRule="auto"/>
        <w:rPr>
          <w:rFonts w:ascii="voestalpine Light" w:hAnsi="voestalpine Light"/>
        </w:rPr>
      </w:pPr>
    </w:p>
    <w:p w14:paraId="0BF7A36E" w14:textId="77777777" w:rsidR="00DF25EA" w:rsidRDefault="00DF25EA" w:rsidP="009252D3">
      <w:pPr>
        <w:spacing w:line="240" w:lineRule="auto"/>
        <w:rPr>
          <w:rFonts w:ascii="voestalpine Light" w:hAnsi="voestalpine Light"/>
        </w:rPr>
      </w:pPr>
    </w:p>
    <w:p w14:paraId="2001A227" w14:textId="77777777" w:rsidR="00DF25EA" w:rsidRDefault="00DF25EA" w:rsidP="009252D3">
      <w:pPr>
        <w:spacing w:line="240" w:lineRule="auto"/>
        <w:rPr>
          <w:rFonts w:ascii="voestalpine Light" w:hAnsi="voestalpine Light"/>
        </w:rPr>
      </w:pPr>
    </w:p>
    <w:p w14:paraId="6A2EC585" w14:textId="77777777" w:rsidR="00DF25EA" w:rsidRDefault="00DF25EA" w:rsidP="009252D3">
      <w:pPr>
        <w:spacing w:line="240" w:lineRule="auto"/>
        <w:rPr>
          <w:rFonts w:ascii="voestalpine Light" w:hAnsi="voestalpine Light"/>
        </w:rPr>
      </w:pPr>
    </w:p>
    <w:p w14:paraId="36229634" w14:textId="77777777" w:rsidR="00DF25EA" w:rsidRDefault="00DF25EA" w:rsidP="009252D3">
      <w:pPr>
        <w:spacing w:line="240" w:lineRule="auto"/>
        <w:rPr>
          <w:rFonts w:ascii="voestalpine Light" w:hAnsi="voestalpine Light"/>
        </w:rPr>
      </w:pPr>
    </w:p>
    <w:p w14:paraId="732E90E6" w14:textId="77777777" w:rsidR="00DF25EA" w:rsidRDefault="00DF25EA" w:rsidP="009252D3">
      <w:pPr>
        <w:spacing w:line="240" w:lineRule="auto"/>
        <w:rPr>
          <w:rFonts w:ascii="voestalpine Light" w:hAnsi="voestalpine Light"/>
        </w:rPr>
      </w:pPr>
    </w:p>
    <w:p w14:paraId="46DA3042" w14:textId="77777777" w:rsidR="00DF25EA" w:rsidRDefault="00DF25EA" w:rsidP="009252D3">
      <w:pPr>
        <w:spacing w:line="240" w:lineRule="auto"/>
        <w:rPr>
          <w:rFonts w:ascii="voestalpine Light" w:hAnsi="voestalpine Light"/>
        </w:rPr>
      </w:pPr>
    </w:p>
    <w:p w14:paraId="59679AA8" w14:textId="77777777" w:rsidR="00DF25EA" w:rsidRDefault="00DF25EA" w:rsidP="009252D3">
      <w:pPr>
        <w:spacing w:line="240" w:lineRule="auto"/>
        <w:rPr>
          <w:rFonts w:ascii="voestalpine Light" w:hAnsi="voestalpine Light"/>
        </w:rPr>
      </w:pPr>
    </w:p>
    <w:p w14:paraId="34171BBA" w14:textId="77777777" w:rsidR="00DF25EA" w:rsidRDefault="00DF25EA" w:rsidP="009252D3">
      <w:pPr>
        <w:spacing w:line="240" w:lineRule="auto"/>
        <w:rPr>
          <w:rFonts w:ascii="voestalpine Light" w:hAnsi="voestalpine Light"/>
        </w:rPr>
      </w:pPr>
    </w:p>
    <w:p w14:paraId="1A2CA6F6" w14:textId="77777777" w:rsidR="00DF25EA" w:rsidRDefault="00DF25EA" w:rsidP="009252D3">
      <w:pPr>
        <w:spacing w:line="240" w:lineRule="auto"/>
        <w:rPr>
          <w:rFonts w:ascii="voestalpine Light" w:hAnsi="voestalpine Light"/>
        </w:rPr>
      </w:pPr>
    </w:p>
    <w:p w14:paraId="39D6A057" w14:textId="77777777" w:rsidR="00DF25EA" w:rsidRDefault="00DF25EA" w:rsidP="009252D3">
      <w:pPr>
        <w:spacing w:line="240" w:lineRule="auto"/>
        <w:rPr>
          <w:rFonts w:ascii="voestalpine Light" w:hAnsi="voestalpine Light"/>
        </w:rPr>
      </w:pPr>
    </w:p>
    <w:p w14:paraId="36477BF8" w14:textId="77777777" w:rsidR="00DF25EA" w:rsidRDefault="00DF25EA" w:rsidP="009252D3">
      <w:pPr>
        <w:spacing w:line="240" w:lineRule="auto"/>
        <w:rPr>
          <w:rFonts w:ascii="voestalpine Light" w:hAnsi="voestalpine Light"/>
        </w:rPr>
      </w:pPr>
    </w:p>
    <w:p w14:paraId="77285D14" w14:textId="3C0210B3" w:rsidR="00A739D6" w:rsidRDefault="00A739D6" w:rsidP="009252D3">
      <w:pPr>
        <w:spacing w:line="240" w:lineRule="auto"/>
        <w:rPr>
          <w:rFonts w:ascii="voestalpine Light" w:hAnsi="voestalpine Light"/>
        </w:rPr>
      </w:pPr>
      <w:r>
        <w:rPr>
          <w:rFonts w:ascii="voestalpine Light" w:hAnsi="voestalpine Light"/>
        </w:rPr>
        <w:t>30kV Kabel:</w:t>
      </w:r>
    </w:p>
    <w:p w14:paraId="3E0AEABF" w14:textId="0C467D9A" w:rsidR="00A739D6" w:rsidRDefault="00A739D6" w:rsidP="009252D3">
      <w:pPr>
        <w:spacing w:line="240" w:lineRule="auto"/>
        <w:rPr>
          <w:rFonts w:ascii="voestalpine Light" w:hAnsi="voestalpine Light"/>
        </w:rPr>
      </w:pPr>
      <w:r>
        <w:rPr>
          <w:rFonts w:ascii="voestalpine Light" w:hAnsi="voestalpine Light"/>
        </w:rPr>
        <w:t xml:space="preserve">Es wird ein kunststoffisoliertes Einzelleiteraluminiumkabel des Typs </w:t>
      </w:r>
      <w:r w:rsidRPr="00A739D6">
        <w:rPr>
          <w:rFonts w:ascii="voestalpine Light" w:hAnsi="voestalpine Light"/>
        </w:rPr>
        <w:t>NA2XSY</w:t>
      </w:r>
      <w:r>
        <w:rPr>
          <w:rFonts w:ascii="voestalpine Light" w:hAnsi="voestalpine Light"/>
        </w:rPr>
        <w:t xml:space="preserve"> mit dem Leiterquerschnitt von 240mm² verwendet. </w:t>
      </w:r>
    </w:p>
    <w:p w14:paraId="25A3BE2F" w14:textId="6EBAF503" w:rsidR="00A739D6" w:rsidRDefault="00A739D6" w:rsidP="009252D3">
      <w:pPr>
        <w:spacing w:line="240" w:lineRule="auto"/>
        <w:rPr>
          <w:rFonts w:ascii="voestalpine Light" w:hAnsi="voestalpine Light"/>
          <w:b/>
          <w:bCs/>
        </w:rPr>
      </w:pPr>
      <w:r>
        <w:rPr>
          <w:rFonts w:ascii="voestalpine Light" w:hAnsi="voestalpine Light"/>
        </w:rPr>
        <w:t>Datenblatt:</w:t>
      </w:r>
      <w:r w:rsidR="00DD519C">
        <w:rPr>
          <w:rFonts w:ascii="voestalpine Light" w:hAnsi="voestalpine Light"/>
        </w:rPr>
        <w:t xml:space="preserve"> </w:t>
      </w:r>
      <w:r>
        <w:rPr>
          <w:rFonts w:ascii="voestalpine Light" w:hAnsi="voestalpine Light"/>
        </w:rPr>
        <w:t xml:space="preserve">Siehe </w:t>
      </w:r>
      <w:r w:rsidR="00DD519C">
        <w:rPr>
          <w:rFonts w:ascii="voestalpine Light" w:hAnsi="voestalpine Light"/>
          <w:b/>
          <w:bCs/>
        </w:rPr>
        <w:t>Anhang</w:t>
      </w:r>
      <w:r w:rsidR="00DD519C" w:rsidRPr="00DD519C">
        <w:rPr>
          <w:rFonts w:ascii="voestalpine Light" w:hAnsi="voestalpine Light"/>
          <w:b/>
          <w:bCs/>
        </w:rPr>
        <w:t xml:space="preserve"> 11.5.1</w:t>
      </w:r>
    </w:p>
    <w:p w14:paraId="5BE0CB9F" w14:textId="77777777" w:rsidR="00DF25EA" w:rsidRDefault="00DF25EA" w:rsidP="009252D3">
      <w:pPr>
        <w:spacing w:line="240" w:lineRule="auto"/>
        <w:rPr>
          <w:rFonts w:ascii="voestalpine Light" w:hAnsi="voestalpine Light"/>
          <w:b/>
          <w:bCs/>
        </w:rPr>
      </w:pPr>
    </w:p>
    <w:p w14:paraId="7E991C39" w14:textId="77777777" w:rsidR="00DF25EA" w:rsidRPr="00DF25EA" w:rsidRDefault="00DF25EA" w:rsidP="00DF25EA">
      <w:pPr>
        <w:spacing w:line="240" w:lineRule="auto"/>
        <w:rPr>
          <w:rFonts w:ascii="voestalpine Light" w:hAnsi="voestalpine Light"/>
          <w:lang w:val="de-AT"/>
        </w:rPr>
      </w:pPr>
      <w:r w:rsidRPr="00DF25EA">
        <w:rPr>
          <w:rFonts w:ascii="voestalpine Light" w:hAnsi="voestalpine Light"/>
          <w:highlight w:val="lightGray"/>
          <w:lang w:val="de-AT"/>
        </w:rPr>
        <w:t>Die Verlegung der 30kV Kabel zw. KW und Batterie erfolgt gem. Norm OVE E 8120 Verlegung von Energie-, Steuer- und Messkabeln.</w:t>
      </w:r>
    </w:p>
    <w:p w14:paraId="7A1B23BD" w14:textId="77777777" w:rsidR="00DF25EA" w:rsidRPr="00DF25EA" w:rsidRDefault="00DF25EA" w:rsidP="009252D3">
      <w:pPr>
        <w:spacing w:line="240" w:lineRule="auto"/>
        <w:rPr>
          <w:rFonts w:ascii="voestalpine Light" w:hAnsi="voestalpine Light"/>
          <w:lang w:val="de-AT"/>
        </w:rPr>
      </w:pPr>
    </w:p>
    <w:p w14:paraId="07B9F251" w14:textId="77777777" w:rsidR="009252D3" w:rsidRDefault="009252D3" w:rsidP="009252D3">
      <w:pPr>
        <w:spacing w:line="240" w:lineRule="auto"/>
        <w:rPr>
          <w:rFonts w:ascii="voestalpine Light" w:hAnsi="voestalpine Light"/>
        </w:rPr>
      </w:pPr>
    </w:p>
    <w:p w14:paraId="0391AF60" w14:textId="77777777" w:rsidR="009252D3" w:rsidRDefault="009252D3" w:rsidP="009252D3">
      <w:pPr>
        <w:spacing w:line="240" w:lineRule="auto"/>
        <w:rPr>
          <w:rFonts w:ascii="voestalpine Light" w:hAnsi="voestalpine Light"/>
        </w:rPr>
      </w:pPr>
      <w:r w:rsidRPr="00953E09">
        <w:rPr>
          <w:rFonts w:ascii="voestalpine Light" w:hAnsi="voestalpine Light"/>
        </w:rPr>
        <w:t xml:space="preserve">Die zunehmende Bedeutung von Nachhaltigkeit und erneuerbaren Energien führt zu tiefgreifenden Veränderungen im Energiesystem. Produktionsbetriebe stehen vor der Herausforderung, ihre Energieversorgung effizienter und umweltfreundlicher zu gestalten. </w:t>
      </w:r>
    </w:p>
    <w:p w14:paraId="0701995B" w14:textId="77777777" w:rsidR="009252D3" w:rsidRDefault="009252D3" w:rsidP="009252D3">
      <w:pPr>
        <w:spacing w:line="240" w:lineRule="auto"/>
        <w:rPr>
          <w:rFonts w:ascii="voestalpine Light" w:hAnsi="voestalpine Light"/>
        </w:rPr>
      </w:pPr>
      <w:r w:rsidRPr="00953E09">
        <w:rPr>
          <w:rFonts w:ascii="voestalpine Light" w:hAnsi="voestalpine Light"/>
        </w:rPr>
        <w:t xml:space="preserve">In diesem Kontext gewinnt die Integration eines Batteriespeichers in das Energienetz des Betriebs an Bedeutung. </w:t>
      </w:r>
    </w:p>
    <w:p w14:paraId="6364FEFA" w14:textId="77777777" w:rsidR="009252D3" w:rsidRDefault="009252D3" w:rsidP="009252D3">
      <w:pPr>
        <w:spacing w:line="240" w:lineRule="auto"/>
        <w:rPr>
          <w:rFonts w:ascii="voestalpine Light" w:hAnsi="voestalpine Light"/>
        </w:rPr>
      </w:pPr>
    </w:p>
    <w:p w14:paraId="3496A6E2" w14:textId="77777777" w:rsidR="009252D3" w:rsidRDefault="009252D3" w:rsidP="009252D3">
      <w:pPr>
        <w:spacing w:line="240" w:lineRule="auto"/>
        <w:rPr>
          <w:rFonts w:ascii="voestalpine Light" w:hAnsi="voestalpine Light"/>
        </w:rPr>
      </w:pPr>
      <w:r w:rsidRPr="00953E09">
        <w:rPr>
          <w:rFonts w:ascii="voestalpine Light" w:hAnsi="voestalpine Light"/>
        </w:rPr>
        <w:t>Vorteile für den Betrieb und das Energiesystem</w:t>
      </w:r>
      <w:r>
        <w:rPr>
          <w:rFonts w:ascii="voestalpine Light" w:hAnsi="voestalpine Light"/>
        </w:rPr>
        <w:t>:</w:t>
      </w:r>
      <w:r w:rsidRPr="00953E09">
        <w:rPr>
          <w:rFonts w:ascii="voestalpine Light" w:hAnsi="voestalpine Light"/>
        </w:rPr>
        <w:t xml:space="preserve"> </w:t>
      </w:r>
    </w:p>
    <w:p w14:paraId="128CF708" w14:textId="77777777" w:rsidR="009252D3" w:rsidRDefault="009252D3" w:rsidP="00A56B99">
      <w:pPr>
        <w:numPr>
          <w:ilvl w:val="0"/>
          <w:numId w:val="4"/>
        </w:numPr>
        <w:spacing w:line="240" w:lineRule="auto"/>
        <w:ind w:left="567" w:hanging="207"/>
        <w:rPr>
          <w:rFonts w:ascii="voestalpine Light" w:hAnsi="voestalpine Light"/>
        </w:rPr>
      </w:pPr>
      <w:r w:rsidRPr="00953E09">
        <w:rPr>
          <w:rFonts w:ascii="voestalpine Light" w:hAnsi="voestalpine Light"/>
        </w:rPr>
        <w:t>Stabilisierung des Netzbetriebs</w:t>
      </w:r>
      <w:r>
        <w:rPr>
          <w:rFonts w:ascii="voestalpine Light" w:hAnsi="voestalpine Light"/>
        </w:rPr>
        <w:t xml:space="preserve"> (Bereitstellung von Primär- Sekundär- und Tertiärregelenergie)</w:t>
      </w:r>
      <w:r w:rsidRPr="00953E09">
        <w:rPr>
          <w:rFonts w:ascii="voestalpine Light" w:hAnsi="voestalpine Light"/>
        </w:rPr>
        <w:t xml:space="preserve">, </w:t>
      </w:r>
    </w:p>
    <w:p w14:paraId="44EDB9F5" w14:textId="77777777" w:rsidR="009252D3" w:rsidRDefault="009252D3" w:rsidP="00A56B99">
      <w:pPr>
        <w:numPr>
          <w:ilvl w:val="0"/>
          <w:numId w:val="4"/>
        </w:numPr>
        <w:spacing w:line="240" w:lineRule="auto"/>
        <w:rPr>
          <w:rFonts w:ascii="voestalpine Light" w:hAnsi="voestalpine Light"/>
        </w:rPr>
      </w:pPr>
      <w:r w:rsidRPr="00953E09">
        <w:rPr>
          <w:rFonts w:ascii="voestalpine Light" w:hAnsi="voestalpine Light"/>
        </w:rPr>
        <w:t>Reduktion von Lastspitzen</w:t>
      </w:r>
      <w:r>
        <w:rPr>
          <w:rFonts w:ascii="voestalpine Light" w:hAnsi="voestalpine Light"/>
        </w:rPr>
        <w:t xml:space="preserve">, </w:t>
      </w:r>
    </w:p>
    <w:p w14:paraId="6F03D3DA" w14:textId="77777777" w:rsidR="009252D3" w:rsidRDefault="009252D3" w:rsidP="00A56B99">
      <w:pPr>
        <w:numPr>
          <w:ilvl w:val="0"/>
          <w:numId w:val="4"/>
        </w:numPr>
        <w:spacing w:line="240" w:lineRule="auto"/>
        <w:ind w:left="567" w:hanging="207"/>
        <w:rPr>
          <w:rFonts w:ascii="voestalpine Light" w:hAnsi="voestalpine Light"/>
        </w:rPr>
      </w:pPr>
      <w:r w:rsidRPr="00953E09">
        <w:rPr>
          <w:rFonts w:ascii="voestalpine Light" w:hAnsi="voestalpine Light"/>
        </w:rPr>
        <w:t>Verbesserung der Energieeffizienz z.B. auch durch mögliche Optimierungen der Fahrweisen,</w:t>
      </w:r>
      <w:r>
        <w:rPr>
          <w:rFonts w:ascii="voestalpine Light" w:hAnsi="voestalpine Light"/>
        </w:rPr>
        <w:t xml:space="preserve"> </w:t>
      </w:r>
    </w:p>
    <w:p w14:paraId="00E348F6" w14:textId="77777777" w:rsidR="009252D3" w:rsidRDefault="009252D3" w:rsidP="00A56B99">
      <w:pPr>
        <w:numPr>
          <w:ilvl w:val="0"/>
          <w:numId w:val="4"/>
        </w:numPr>
        <w:spacing w:line="240" w:lineRule="auto"/>
        <w:rPr>
          <w:rFonts w:ascii="voestalpine Light" w:hAnsi="voestalpine Light"/>
        </w:rPr>
      </w:pPr>
      <w:r w:rsidRPr="00953E09">
        <w:rPr>
          <w:rFonts w:ascii="voestalpine Light" w:hAnsi="voestalpine Light"/>
        </w:rPr>
        <w:t xml:space="preserve">Optimierung der Ausgleichsenergie </w:t>
      </w:r>
    </w:p>
    <w:p w14:paraId="2A72B519" w14:textId="77777777" w:rsidR="009252D3" w:rsidRPr="00724AF8" w:rsidRDefault="009252D3" w:rsidP="00A56B99">
      <w:pPr>
        <w:numPr>
          <w:ilvl w:val="0"/>
          <w:numId w:val="4"/>
        </w:numPr>
        <w:spacing w:line="240" w:lineRule="auto"/>
        <w:rPr>
          <w:rFonts w:ascii="voestalpine Light" w:hAnsi="voestalpine Light"/>
          <w:lang w:val="de-AT"/>
        </w:rPr>
      </w:pPr>
      <w:r w:rsidRPr="00953E09">
        <w:rPr>
          <w:rFonts w:ascii="voestalpine Light" w:hAnsi="voestalpine Light"/>
        </w:rPr>
        <w:t>Senkung von CO</w:t>
      </w:r>
      <w:r w:rsidRPr="00953E09">
        <w:rPr>
          <w:rFonts w:ascii="Cambria Math" w:hAnsi="Cambria Math" w:cs="Cambria Math"/>
        </w:rPr>
        <w:t>₂</w:t>
      </w:r>
      <w:r w:rsidRPr="00953E09">
        <w:rPr>
          <w:rFonts w:ascii="voestalpine Light" w:hAnsi="voestalpine Light"/>
        </w:rPr>
        <w:t>-Emissionen</w:t>
      </w:r>
    </w:p>
    <w:p w14:paraId="4525FAD5"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5D14A96D"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7CB49196" w14:textId="77777777" w:rsidR="009D18CE" w:rsidRDefault="009D18CE" w:rsidP="00995BEA">
      <w:pPr>
        <w:pStyle w:val="berschrift2"/>
      </w:pPr>
      <w:bookmarkStart w:id="57" w:name="_Toc286401481"/>
      <w:bookmarkStart w:id="58" w:name="_Toc289343361"/>
      <w:bookmarkStart w:id="59" w:name="_Toc289343480"/>
      <w:bookmarkStart w:id="60" w:name="_Toc221868737"/>
      <w:r w:rsidRPr="00995BEA">
        <w:t>Beschreibung der technischen Einheiten inklusive</w:t>
      </w:r>
      <w:r w:rsidRPr="00995BEA">
        <w:tab/>
      </w:r>
      <w:r w:rsidRPr="00995BEA">
        <w:br/>
        <w:t>technische Daten der Anlagenkomponenten</w:t>
      </w:r>
      <w:bookmarkEnd w:id="57"/>
      <w:bookmarkEnd w:id="58"/>
      <w:bookmarkEnd w:id="59"/>
      <w:bookmarkEnd w:id="60"/>
    </w:p>
    <w:p w14:paraId="1E752580" w14:textId="77777777" w:rsidR="002B0DAE" w:rsidRDefault="002B0DAE" w:rsidP="002B0DAE"/>
    <w:p w14:paraId="26AECD9C" w14:textId="36D484E9" w:rsidR="002B0DAE" w:rsidRPr="002B0DAE" w:rsidRDefault="002B0DAE" w:rsidP="002B0DAE">
      <w:pPr>
        <w:rPr>
          <w:rFonts w:ascii="voestalpine Medium" w:hAnsi="voestalpine Medium"/>
        </w:rPr>
      </w:pPr>
      <w:r w:rsidRPr="002B0DAE">
        <w:rPr>
          <w:rFonts w:ascii="voestalpine Medium" w:hAnsi="voestalpine Medium"/>
        </w:rPr>
        <w:t xml:space="preserve">10MW / 20MWh </w:t>
      </w:r>
    </w:p>
    <w:p w14:paraId="37359D7F" w14:textId="5641455E" w:rsidR="002B0DAE" w:rsidRPr="002B0DAE" w:rsidRDefault="002B0DAE" w:rsidP="002B0DAE">
      <w:pPr>
        <w:rPr>
          <w:rFonts w:ascii="voestalpine Light" w:hAnsi="voestalpine Light"/>
        </w:rPr>
      </w:pPr>
      <w:r w:rsidRPr="002B0DAE">
        <w:rPr>
          <w:rFonts w:ascii="voestalpine Light" w:hAnsi="voestalpine Light"/>
        </w:rPr>
        <w:t>Verfügbare Kapazität (</w:t>
      </w:r>
      <w:proofErr w:type="spellStart"/>
      <w:r w:rsidRPr="002B0DAE">
        <w:rPr>
          <w:rFonts w:ascii="voestalpine Light" w:hAnsi="voestalpine Light"/>
        </w:rPr>
        <w:t>BoL</w:t>
      </w:r>
      <w:proofErr w:type="spellEnd"/>
      <w:r w:rsidRPr="002B0DAE">
        <w:rPr>
          <w:rFonts w:ascii="voestalpine Light" w:hAnsi="voestalpine Light"/>
        </w:rPr>
        <w:t>, DC-Seite)</w:t>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 xml:space="preserve">20,064 MWh </w:t>
      </w:r>
    </w:p>
    <w:p w14:paraId="404E4017" w14:textId="210F0E54" w:rsidR="002B0DAE" w:rsidRPr="002B0DAE" w:rsidRDefault="002B0DAE" w:rsidP="002B0DAE">
      <w:pPr>
        <w:rPr>
          <w:rFonts w:ascii="voestalpine Light" w:hAnsi="voestalpine Light"/>
        </w:rPr>
      </w:pPr>
      <w:r w:rsidRPr="002B0DAE">
        <w:rPr>
          <w:rFonts w:ascii="voestalpine Light" w:hAnsi="voestalpine Light"/>
        </w:rPr>
        <w:t>Verfügbare Leistung (</w:t>
      </w:r>
      <w:proofErr w:type="spellStart"/>
      <w:r w:rsidRPr="002B0DAE">
        <w:rPr>
          <w:rFonts w:ascii="voestalpine Light" w:hAnsi="voestalpine Light"/>
        </w:rPr>
        <w:t>BoL</w:t>
      </w:r>
      <w:proofErr w:type="spellEnd"/>
      <w:r w:rsidRPr="002B0DAE">
        <w:rPr>
          <w:rFonts w:ascii="voestalpine Light" w:hAnsi="voestalpine Light"/>
        </w:rPr>
        <w:t xml:space="preserve">, DC-Seite) </w:t>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 xml:space="preserve">10,03 MW </w:t>
      </w:r>
    </w:p>
    <w:p w14:paraId="5D8DD09F" w14:textId="59A56490" w:rsidR="002B0DAE" w:rsidRPr="002B0DAE" w:rsidRDefault="002B0DAE" w:rsidP="002B0DAE">
      <w:pPr>
        <w:rPr>
          <w:rFonts w:ascii="voestalpine Light" w:hAnsi="voestalpine Light"/>
        </w:rPr>
      </w:pPr>
      <w:r w:rsidRPr="002B0DAE">
        <w:rPr>
          <w:rFonts w:ascii="voestalpine Light" w:hAnsi="voestalpine Light"/>
        </w:rPr>
        <w:t>Verfügbare Leistung (</w:t>
      </w:r>
      <w:proofErr w:type="spellStart"/>
      <w:r w:rsidRPr="002B0DAE">
        <w:rPr>
          <w:rFonts w:ascii="voestalpine Light" w:hAnsi="voestalpine Light"/>
        </w:rPr>
        <w:t>BoL</w:t>
      </w:r>
      <w:proofErr w:type="spellEnd"/>
      <w:r w:rsidRPr="002B0DAE">
        <w:rPr>
          <w:rFonts w:ascii="voestalpine Light" w:hAnsi="voestalpine Light"/>
        </w:rPr>
        <w:t xml:space="preserve">, PoC) </w:t>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 xml:space="preserve">9,2 MW </w:t>
      </w:r>
    </w:p>
    <w:p w14:paraId="24893C2E" w14:textId="390FBD0F" w:rsidR="002B0DAE" w:rsidRPr="002B0DAE" w:rsidRDefault="002B0DAE" w:rsidP="002B0DAE">
      <w:pPr>
        <w:rPr>
          <w:rFonts w:ascii="voestalpine Light" w:hAnsi="voestalpine Light"/>
        </w:rPr>
      </w:pPr>
      <w:r w:rsidRPr="002B0DAE">
        <w:rPr>
          <w:rFonts w:ascii="voestalpine Light" w:hAnsi="voestalpine Light"/>
        </w:rPr>
        <w:t xml:space="preserve">ESS-Container Type &amp; Anzahl </w:t>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 xml:space="preserve">Alpha 5,016 MWh 4 Stück </w:t>
      </w:r>
    </w:p>
    <w:p w14:paraId="20BCC0DE" w14:textId="2BD4ACA3" w:rsidR="002B0DAE" w:rsidRPr="002B0DAE" w:rsidRDefault="002B0DAE" w:rsidP="002B0DAE">
      <w:pPr>
        <w:rPr>
          <w:rFonts w:ascii="voestalpine Light" w:hAnsi="voestalpine Light"/>
        </w:rPr>
      </w:pPr>
      <w:r w:rsidRPr="002B0DAE">
        <w:rPr>
          <w:rFonts w:ascii="voestalpine Light" w:hAnsi="voestalpine Light"/>
        </w:rPr>
        <w:t xml:space="preserve">Nutzbare Energie </w:t>
      </w:r>
      <w:proofErr w:type="gramStart"/>
      <w:r w:rsidRPr="002B0DAE">
        <w:rPr>
          <w:rFonts w:ascii="voestalpine Light" w:hAnsi="voestalpine Light"/>
        </w:rPr>
        <w:t>pro ESS-Containers</w:t>
      </w:r>
      <w:proofErr w:type="gramEnd"/>
      <w:r w:rsidRPr="002B0DAE">
        <w:rPr>
          <w:rFonts w:ascii="voestalpine Light" w:hAnsi="voestalpine Light"/>
        </w:rPr>
        <w:t xml:space="preserve"> (</w:t>
      </w:r>
      <w:proofErr w:type="spellStart"/>
      <w:r w:rsidRPr="002B0DAE">
        <w:rPr>
          <w:rFonts w:ascii="voestalpine Light" w:hAnsi="voestalpine Light"/>
        </w:rPr>
        <w:t>BoL</w:t>
      </w:r>
      <w:proofErr w:type="spellEnd"/>
      <w:r w:rsidRPr="002B0DAE">
        <w:rPr>
          <w:rFonts w:ascii="voestalpine Light" w:hAnsi="voestalpine Light"/>
        </w:rPr>
        <w:t xml:space="preserve">) </w:t>
      </w:r>
      <w:r>
        <w:rPr>
          <w:rFonts w:ascii="voestalpine Light" w:hAnsi="voestalpine Light"/>
        </w:rPr>
        <w:tab/>
      </w:r>
      <w:r>
        <w:rPr>
          <w:rFonts w:ascii="voestalpine Light" w:hAnsi="voestalpine Light"/>
        </w:rPr>
        <w:tab/>
      </w:r>
      <w:r w:rsidRPr="002B0DAE">
        <w:rPr>
          <w:rFonts w:ascii="voestalpine Light" w:hAnsi="voestalpine Light"/>
        </w:rPr>
        <w:t xml:space="preserve">5,016 MWh (DOD 100%) </w:t>
      </w:r>
    </w:p>
    <w:p w14:paraId="043FCBC2" w14:textId="18EFA7EF" w:rsidR="002B0DAE" w:rsidRPr="002B0DAE" w:rsidRDefault="002B0DAE" w:rsidP="002B0DAE">
      <w:pPr>
        <w:rPr>
          <w:rFonts w:ascii="voestalpine Light" w:hAnsi="voestalpine Light"/>
        </w:rPr>
      </w:pPr>
      <w:r w:rsidRPr="002B0DAE">
        <w:rPr>
          <w:rFonts w:ascii="voestalpine Light" w:hAnsi="voestalpine Light"/>
        </w:rPr>
        <w:t xml:space="preserve">PCS-Type &amp; Anzahl </w:t>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 xml:space="preserve">MCS6520-ES-4-600-5 2 Stück </w:t>
      </w:r>
    </w:p>
    <w:p w14:paraId="6FDC835B" w14:textId="743DCA4D" w:rsidR="00BD24E3" w:rsidRDefault="002B0DAE" w:rsidP="000B50B2">
      <w:pPr>
        <w:rPr>
          <w:rFonts w:ascii="voestalpine Light" w:hAnsi="voestalpine Light"/>
          <w:sz w:val="22"/>
          <w:szCs w:val="22"/>
        </w:rPr>
      </w:pPr>
      <w:r w:rsidRPr="002B0DAE">
        <w:rPr>
          <w:rFonts w:ascii="voestalpine Light" w:hAnsi="voestalpine Light"/>
        </w:rPr>
        <w:t>RTE BESS (</w:t>
      </w:r>
      <w:proofErr w:type="spellStart"/>
      <w:r w:rsidRPr="002B0DAE">
        <w:rPr>
          <w:rFonts w:ascii="voestalpine Light" w:hAnsi="voestalpine Light"/>
        </w:rPr>
        <w:t>BoL</w:t>
      </w:r>
      <w:proofErr w:type="spellEnd"/>
      <w:r w:rsidRPr="002B0DAE">
        <w:rPr>
          <w:rFonts w:ascii="voestalpine Light" w:hAnsi="voestalpine Light"/>
        </w:rPr>
        <w:t xml:space="preserve">) </w:t>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Pr>
          <w:rFonts w:ascii="voestalpine Light" w:hAnsi="voestalpine Light"/>
        </w:rPr>
        <w:tab/>
      </w:r>
      <w:r w:rsidRPr="002B0DAE">
        <w:rPr>
          <w:rFonts w:ascii="voestalpine Light" w:hAnsi="voestalpine Light"/>
        </w:rPr>
        <w:t>&gt;85%*</w:t>
      </w:r>
    </w:p>
    <w:p w14:paraId="4C666C65" w14:textId="77777777" w:rsidR="00BD24E3" w:rsidRDefault="00BD24E3" w:rsidP="00BD24E3">
      <w:pPr>
        <w:tabs>
          <w:tab w:val="left" w:pos="851"/>
        </w:tabs>
        <w:spacing w:line="240" w:lineRule="atLeast"/>
        <w:ind w:left="851" w:hanging="851"/>
        <w:rPr>
          <w:rFonts w:ascii="voestalpine Light" w:hAnsi="voestalpine Light"/>
          <w:sz w:val="22"/>
          <w:szCs w:val="22"/>
        </w:rPr>
      </w:pPr>
    </w:p>
    <w:p w14:paraId="5469F7D2" w14:textId="621F7094" w:rsidR="0040690F" w:rsidRDefault="0040690F">
      <w:pPr>
        <w:spacing w:line="240" w:lineRule="auto"/>
        <w:jc w:val="left"/>
        <w:rPr>
          <w:rFonts w:ascii="voestalpine Light" w:hAnsi="voestalpine Light"/>
          <w:sz w:val="22"/>
          <w:szCs w:val="22"/>
        </w:rPr>
      </w:pPr>
      <w:r>
        <w:rPr>
          <w:rFonts w:ascii="voestalpine Light" w:hAnsi="voestalpine Light"/>
          <w:sz w:val="22"/>
          <w:szCs w:val="22"/>
        </w:rPr>
        <w:br w:type="page"/>
      </w:r>
    </w:p>
    <w:p w14:paraId="619A961D" w14:textId="77777777" w:rsidR="001E28D9" w:rsidRPr="00995BEA" w:rsidRDefault="004341B7" w:rsidP="001E28D9">
      <w:pPr>
        <w:pStyle w:val="berschrift3"/>
        <w:rPr>
          <w:rFonts w:ascii="voestalpine Light" w:hAnsi="voestalpine Light"/>
          <w:lang w:val="de-AT"/>
        </w:rPr>
      </w:pPr>
      <w:r>
        <w:rPr>
          <w:rFonts w:ascii="voestalpine Light" w:hAnsi="voestalpine Light"/>
          <w:lang w:val="de-AT"/>
        </w:rPr>
        <w:lastRenderedPageBreak/>
        <w:t xml:space="preserve">Maschinen und Betriebseinrichtungen </w:t>
      </w:r>
    </w:p>
    <w:p w14:paraId="7A271B8F" w14:textId="77777777" w:rsidR="00393C6A" w:rsidRDefault="00393C6A" w:rsidP="00393C6A">
      <w:pPr>
        <w:tabs>
          <w:tab w:val="left" w:pos="851"/>
        </w:tabs>
        <w:spacing w:line="240" w:lineRule="atLeast"/>
        <w:ind w:left="851"/>
        <w:rPr>
          <w:rFonts w:ascii="voestalpine Light" w:hAnsi="voestalpine Light"/>
          <w:sz w:val="22"/>
          <w:szCs w:val="22"/>
        </w:rPr>
      </w:pPr>
    </w:p>
    <w:p w14:paraId="43082E1E" w14:textId="77777777" w:rsidR="004C1230" w:rsidRDefault="00BD24E3" w:rsidP="00BD24E3">
      <w:pPr>
        <w:tabs>
          <w:tab w:val="left" w:pos="851"/>
        </w:tabs>
        <w:spacing w:line="240" w:lineRule="atLeast"/>
        <w:rPr>
          <w:rFonts w:ascii="voestalpine Light" w:hAnsi="voestalpine Light"/>
          <w:sz w:val="22"/>
          <w:szCs w:val="22"/>
          <w:lang w:val="de-AT"/>
        </w:rPr>
      </w:pPr>
      <w:r w:rsidRPr="00BD24E3">
        <w:rPr>
          <w:rFonts w:ascii="voestalpine Light" w:hAnsi="voestalpine Light"/>
          <w:sz w:val="22"/>
          <w:szCs w:val="22"/>
          <w:lang w:val="de-AT"/>
        </w:rPr>
        <w:t>Es soll</w:t>
      </w:r>
      <w:r w:rsidR="004C1230">
        <w:rPr>
          <w:rFonts w:ascii="voestalpine Light" w:hAnsi="voestalpine Light"/>
          <w:sz w:val="22"/>
          <w:szCs w:val="22"/>
          <w:lang w:val="de-AT"/>
        </w:rPr>
        <w:t xml:space="preserve">en </w:t>
      </w:r>
      <w:r w:rsidR="004C1230" w:rsidRPr="004C1230">
        <w:rPr>
          <w:rFonts w:ascii="voestalpine Light" w:hAnsi="voestalpine Light"/>
          <w:sz w:val="22"/>
          <w:szCs w:val="22"/>
          <w:lang w:val="de-AT"/>
        </w:rPr>
        <w:t xml:space="preserve">Alpha 5,016 MWh Batteriecontainer </w:t>
      </w:r>
      <w:r w:rsidRPr="00BD24E3">
        <w:rPr>
          <w:rFonts w:ascii="voestalpine Light" w:hAnsi="voestalpine Light"/>
          <w:sz w:val="22"/>
          <w:szCs w:val="22"/>
          <w:lang w:val="de-AT"/>
        </w:rPr>
        <w:t>mit folgenden technischen Parametern am Werksgelände Linz in Betrieb genommen werden:</w:t>
      </w:r>
    </w:p>
    <w:p w14:paraId="6A6C2139" w14:textId="77777777" w:rsidR="009252D3" w:rsidRDefault="009252D3" w:rsidP="00BD24E3">
      <w:pPr>
        <w:tabs>
          <w:tab w:val="left" w:pos="851"/>
        </w:tabs>
        <w:spacing w:line="240" w:lineRule="atLeast"/>
        <w:rPr>
          <w:rFonts w:ascii="voestalpine Light" w:hAnsi="voestalpine Light"/>
          <w:sz w:val="22"/>
          <w:szCs w:val="22"/>
          <w:lang w:val="de-AT"/>
        </w:rPr>
      </w:pPr>
    </w:p>
    <w:p w14:paraId="221BBCDC" w14:textId="58BA8A1C" w:rsidR="009252D3" w:rsidRDefault="00BD24E3" w:rsidP="00BD24E3">
      <w:pPr>
        <w:tabs>
          <w:tab w:val="left" w:pos="851"/>
        </w:tabs>
        <w:spacing w:line="240" w:lineRule="atLeast"/>
        <w:rPr>
          <w:rFonts w:ascii="voestalpine Light" w:hAnsi="voestalpine Light"/>
          <w:sz w:val="22"/>
          <w:szCs w:val="22"/>
          <w:lang w:val="de-AT"/>
        </w:rPr>
      </w:pPr>
      <w:r w:rsidRPr="00BD24E3">
        <w:rPr>
          <w:rFonts w:ascii="voestalpine Light" w:hAnsi="voestalpine Light"/>
          <w:sz w:val="22"/>
          <w:szCs w:val="22"/>
          <w:lang w:val="de-AT"/>
        </w:rPr>
        <w:t>10 MW / 20 MWh LFP- Batteriespeicher</w:t>
      </w:r>
    </w:p>
    <w:p w14:paraId="4A4E3735" w14:textId="73BAB6F4" w:rsidR="009252D3" w:rsidRDefault="00BD24E3" w:rsidP="00BD24E3">
      <w:pPr>
        <w:tabs>
          <w:tab w:val="left" w:pos="851"/>
        </w:tabs>
        <w:spacing w:line="240" w:lineRule="atLeast"/>
        <w:rPr>
          <w:rFonts w:ascii="voestalpine Light" w:hAnsi="voestalpine Light"/>
          <w:sz w:val="22"/>
          <w:szCs w:val="22"/>
          <w:lang w:val="de-AT"/>
        </w:rPr>
      </w:pPr>
      <w:r w:rsidRPr="00BD24E3">
        <w:rPr>
          <w:rFonts w:ascii="voestalpine Light" w:hAnsi="voestalpine Light"/>
          <w:sz w:val="22"/>
          <w:szCs w:val="22"/>
          <w:lang w:val="de-AT"/>
        </w:rPr>
        <w:t xml:space="preserve">Platzbedarf: </w:t>
      </w:r>
      <w:r w:rsidR="002B0DAE">
        <w:rPr>
          <w:rFonts w:ascii="voestalpine Light" w:hAnsi="voestalpine Light"/>
          <w:sz w:val="22"/>
          <w:szCs w:val="22"/>
          <w:lang w:val="de-AT"/>
        </w:rPr>
        <w:tab/>
      </w:r>
      <w:r w:rsidR="002B0DAE">
        <w:rPr>
          <w:rFonts w:ascii="voestalpine Light" w:hAnsi="voestalpine Light"/>
          <w:sz w:val="22"/>
          <w:szCs w:val="22"/>
          <w:lang w:val="de-AT"/>
        </w:rPr>
        <w:tab/>
      </w:r>
      <w:r w:rsidRPr="00BD24E3">
        <w:rPr>
          <w:rFonts w:ascii="voestalpine Light" w:hAnsi="voestalpine Light"/>
          <w:sz w:val="22"/>
          <w:szCs w:val="22"/>
          <w:lang w:val="de-AT"/>
        </w:rPr>
        <w:t xml:space="preserve">4 Container: je 6m x 2,4m </w:t>
      </w:r>
    </w:p>
    <w:p w14:paraId="098F1B7C" w14:textId="77777777" w:rsidR="002B0DAE" w:rsidRDefault="00BD24E3" w:rsidP="002B0DAE">
      <w:pPr>
        <w:tabs>
          <w:tab w:val="left" w:pos="851"/>
        </w:tabs>
        <w:spacing w:line="240" w:lineRule="atLeast"/>
        <w:rPr>
          <w:rFonts w:ascii="voestalpine Light" w:hAnsi="voestalpine Light"/>
          <w:sz w:val="22"/>
          <w:szCs w:val="22"/>
          <w:lang w:val="de-AT"/>
        </w:rPr>
      </w:pPr>
      <w:r w:rsidRPr="00BD24E3">
        <w:rPr>
          <w:rFonts w:ascii="voestalpine Light" w:hAnsi="voestalpine Light"/>
          <w:sz w:val="22"/>
          <w:szCs w:val="22"/>
          <w:lang w:val="de-AT"/>
        </w:rPr>
        <w:t xml:space="preserve">zusätzlich: </w:t>
      </w:r>
      <w:r w:rsidR="002B0DAE">
        <w:rPr>
          <w:rFonts w:ascii="voestalpine Light" w:hAnsi="voestalpine Light"/>
          <w:sz w:val="22"/>
          <w:szCs w:val="22"/>
          <w:lang w:val="de-AT"/>
        </w:rPr>
        <w:tab/>
      </w:r>
      <w:r w:rsidR="002B0DAE">
        <w:rPr>
          <w:rFonts w:ascii="voestalpine Light" w:hAnsi="voestalpine Light"/>
          <w:sz w:val="22"/>
          <w:szCs w:val="22"/>
          <w:lang w:val="de-AT"/>
        </w:rPr>
        <w:tab/>
      </w:r>
      <w:r w:rsidR="002B0DAE">
        <w:rPr>
          <w:rFonts w:ascii="voestalpine Light" w:hAnsi="voestalpine Light"/>
          <w:sz w:val="22"/>
          <w:szCs w:val="22"/>
          <w:lang w:val="de-AT"/>
        </w:rPr>
        <w:tab/>
      </w:r>
      <w:r w:rsidRPr="00BD24E3">
        <w:rPr>
          <w:rFonts w:ascii="voestalpine Light" w:hAnsi="voestalpine Light"/>
          <w:sz w:val="22"/>
          <w:szCs w:val="22"/>
          <w:lang w:val="de-AT"/>
        </w:rPr>
        <w:t xml:space="preserve">2 x Wechselrichter &amp; Trafo (5,5 MW). </w:t>
      </w:r>
    </w:p>
    <w:p w14:paraId="679E9FAB" w14:textId="77777777" w:rsidR="002B0DAE" w:rsidRDefault="002B0DAE" w:rsidP="002B0DAE">
      <w:pPr>
        <w:tabs>
          <w:tab w:val="left" w:pos="851"/>
        </w:tabs>
        <w:spacing w:line="240" w:lineRule="atLeast"/>
        <w:rPr>
          <w:rFonts w:ascii="voestalpine Light" w:hAnsi="voestalpine Light"/>
          <w:sz w:val="22"/>
          <w:szCs w:val="22"/>
          <w:lang w:val="de-AT"/>
        </w:rPr>
      </w:pPr>
    </w:p>
    <w:p w14:paraId="3250892A" w14:textId="77777777" w:rsidR="002B0DAE" w:rsidRDefault="002B0DAE" w:rsidP="002B0DAE">
      <w:pPr>
        <w:tabs>
          <w:tab w:val="left" w:pos="851"/>
        </w:tabs>
        <w:spacing w:line="240" w:lineRule="atLeast"/>
        <w:rPr>
          <w:rFonts w:ascii="voestalpine Light" w:hAnsi="voestalpine Light"/>
          <w:sz w:val="22"/>
          <w:szCs w:val="22"/>
          <w:lang w:val="de-AT"/>
        </w:rPr>
      </w:pPr>
    </w:p>
    <w:p w14:paraId="308631AE" w14:textId="6EF9D3EA" w:rsidR="009252D3" w:rsidRPr="00EE30CA" w:rsidRDefault="009252D3" w:rsidP="002B0DAE">
      <w:pPr>
        <w:pStyle w:val="berschrift4"/>
      </w:pPr>
      <w:r w:rsidRPr="00EE30CA">
        <w:t xml:space="preserve"> </w:t>
      </w:r>
      <w:r w:rsidR="002B0DAE" w:rsidRPr="002B0DAE">
        <w:t>Energy Storage System (ESS)</w:t>
      </w:r>
      <w:r w:rsidR="002B0DAE">
        <w:t xml:space="preserve"> - </w:t>
      </w:r>
      <w:r w:rsidR="002B0DAE" w:rsidRPr="00EE30CA">
        <w:t>Batteriespeicher</w:t>
      </w:r>
    </w:p>
    <w:p w14:paraId="45471429" w14:textId="77777777" w:rsidR="004C1230" w:rsidRDefault="004C1230" w:rsidP="009252D3">
      <w:pPr>
        <w:tabs>
          <w:tab w:val="left" w:pos="851"/>
        </w:tabs>
        <w:spacing w:line="240" w:lineRule="atLeast"/>
        <w:rPr>
          <w:rFonts w:ascii="voestalpine Light" w:hAnsi="voestalpine Light"/>
          <w:sz w:val="22"/>
          <w:szCs w:val="22"/>
          <w:lang w:val="de-AT"/>
        </w:rPr>
      </w:pPr>
    </w:p>
    <w:p w14:paraId="4AC6E63F" w14:textId="179BC64A" w:rsid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Batterietype</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00C26A45">
        <w:rPr>
          <w:rFonts w:ascii="voestalpine Light" w:hAnsi="voestalpine Light"/>
          <w:sz w:val="22"/>
          <w:szCs w:val="22"/>
          <w:lang w:val="de-AT"/>
        </w:rPr>
        <w:t>Alpha</w:t>
      </w:r>
      <w:r w:rsidRPr="009252D3">
        <w:rPr>
          <w:rFonts w:ascii="voestalpine Light" w:hAnsi="voestalpine Light"/>
          <w:sz w:val="22"/>
          <w:szCs w:val="22"/>
          <w:lang w:val="de-AT"/>
        </w:rPr>
        <w:t xml:space="preserve"> 5,016 MWh </w:t>
      </w:r>
    </w:p>
    <w:p w14:paraId="614940B3" w14:textId="37FB2F49" w:rsidR="002B0DAE" w:rsidRPr="009252D3" w:rsidRDefault="002B0DAE" w:rsidP="009252D3">
      <w:pPr>
        <w:tabs>
          <w:tab w:val="left" w:pos="851"/>
        </w:tabs>
        <w:spacing w:line="240" w:lineRule="atLeast"/>
        <w:rPr>
          <w:rFonts w:ascii="voestalpine Light" w:hAnsi="voestalpine Light"/>
          <w:sz w:val="22"/>
          <w:szCs w:val="22"/>
          <w:lang w:val="de-AT"/>
        </w:rPr>
      </w:pPr>
      <w:r>
        <w:rPr>
          <w:rFonts w:ascii="voestalpine Light" w:hAnsi="voestalpine Light"/>
          <w:sz w:val="22"/>
          <w:szCs w:val="22"/>
          <w:lang w:val="de-AT"/>
        </w:rPr>
        <w:t>Anzahl</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t xml:space="preserve">4 </w:t>
      </w:r>
      <w:proofErr w:type="spellStart"/>
      <w:r>
        <w:rPr>
          <w:rFonts w:ascii="voestalpine Light" w:hAnsi="voestalpine Light"/>
          <w:sz w:val="22"/>
          <w:szCs w:val="22"/>
          <w:lang w:val="de-AT"/>
        </w:rPr>
        <w:t>Stk</w:t>
      </w:r>
      <w:proofErr w:type="spellEnd"/>
      <w:r>
        <w:rPr>
          <w:rFonts w:ascii="voestalpine Light" w:hAnsi="voestalpine Light"/>
          <w:sz w:val="22"/>
          <w:szCs w:val="22"/>
          <w:lang w:val="de-AT"/>
        </w:rPr>
        <w:t>.</w:t>
      </w:r>
    </w:p>
    <w:p w14:paraId="4B7BDE32" w14:textId="27CDDF6E"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Nutzbare Kapazität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5,016 MWh (</w:t>
      </w:r>
      <w:proofErr w:type="spellStart"/>
      <w:r w:rsidRPr="009252D3">
        <w:rPr>
          <w:rFonts w:ascii="voestalpine Light" w:hAnsi="voestalpine Light"/>
          <w:sz w:val="22"/>
          <w:szCs w:val="22"/>
          <w:lang w:val="de-AT"/>
        </w:rPr>
        <w:t>BoL</w:t>
      </w:r>
      <w:proofErr w:type="spellEnd"/>
      <w:r w:rsidRPr="009252D3">
        <w:rPr>
          <w:rFonts w:ascii="voestalpine Light" w:hAnsi="voestalpine Light"/>
          <w:sz w:val="22"/>
          <w:szCs w:val="22"/>
          <w:lang w:val="de-AT"/>
        </w:rPr>
        <w:t xml:space="preserve">, 100 % </w:t>
      </w:r>
      <w:proofErr w:type="spellStart"/>
      <w:r w:rsidRPr="009252D3">
        <w:rPr>
          <w:rFonts w:ascii="voestalpine Light" w:hAnsi="voestalpine Light"/>
          <w:sz w:val="22"/>
          <w:szCs w:val="22"/>
          <w:lang w:val="de-AT"/>
        </w:rPr>
        <w:t>DoD</w:t>
      </w:r>
      <w:proofErr w:type="spellEnd"/>
      <w:r w:rsidRPr="009252D3">
        <w:rPr>
          <w:rFonts w:ascii="voestalpine Light" w:hAnsi="voestalpine Light"/>
          <w:sz w:val="22"/>
          <w:szCs w:val="22"/>
          <w:lang w:val="de-AT"/>
        </w:rPr>
        <w:t xml:space="preserve">) </w:t>
      </w:r>
    </w:p>
    <w:p w14:paraId="6A07FFCD" w14:textId="4DCB36E2"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Zelltechnologie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LFP (Lithium-Eisenphosphat) </w:t>
      </w:r>
    </w:p>
    <w:p w14:paraId="4FED3AEE" w14:textId="647E3B58"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Max. C-Rate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0,5 C </w:t>
      </w:r>
    </w:p>
    <w:p w14:paraId="5AFAA609" w14:textId="0C7753CB"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Betriebsspannung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1331 V </w:t>
      </w:r>
    </w:p>
    <w:p w14:paraId="5CC07E7C" w14:textId="20477CF2"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Aufbau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004C1230">
        <w:rPr>
          <w:rFonts w:ascii="voestalpine Light" w:hAnsi="voestalpine Light"/>
          <w:sz w:val="22"/>
          <w:szCs w:val="22"/>
          <w:lang w:val="de-AT"/>
        </w:rPr>
        <w:t xml:space="preserve">12 Cluster </w:t>
      </w:r>
    </w:p>
    <w:p w14:paraId="5FC1455E" w14:textId="5CA8037D"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Kühlung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Flüssigkeitsgekühlt </w:t>
      </w:r>
    </w:p>
    <w:p w14:paraId="148F1DB0" w14:textId="71910E8D"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Gewicht</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 </w:t>
      </w:r>
      <w:r w:rsidR="004C1230">
        <w:rPr>
          <w:rFonts w:ascii="voestalpine Light" w:hAnsi="voestalpine Light"/>
          <w:sz w:val="22"/>
          <w:szCs w:val="22"/>
          <w:lang w:val="de-AT"/>
        </w:rPr>
        <w:t xml:space="preserve">43t </w:t>
      </w:r>
    </w:p>
    <w:p w14:paraId="5172AA0D" w14:textId="31E2E2EB"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Eigenverbrauch (Max. / Standby) </w:t>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38 / 0,4 kW </w:t>
      </w:r>
    </w:p>
    <w:p w14:paraId="36F288A5" w14:textId="65B5C351"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Eigenverbrauch pro Vollzyklus </w:t>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100 - 160 kWh (@25 °C) </w:t>
      </w:r>
    </w:p>
    <w:p w14:paraId="1170E634" w14:textId="79F8404F" w:rsidR="009252D3" w:rsidRPr="009252D3" w:rsidRDefault="009252D3" w:rsidP="009252D3">
      <w:pPr>
        <w:tabs>
          <w:tab w:val="left" w:pos="851"/>
        </w:tabs>
        <w:spacing w:line="240" w:lineRule="atLeast"/>
        <w:rPr>
          <w:rFonts w:ascii="voestalpine Light" w:hAnsi="voestalpine Light"/>
          <w:sz w:val="22"/>
          <w:szCs w:val="22"/>
          <w:lang w:val="de-AT"/>
        </w:rPr>
      </w:pPr>
      <w:r w:rsidRPr="009252D3">
        <w:rPr>
          <w:rFonts w:ascii="voestalpine Light" w:hAnsi="voestalpine Light"/>
          <w:sz w:val="22"/>
          <w:szCs w:val="22"/>
          <w:lang w:val="de-AT"/>
        </w:rPr>
        <w:t xml:space="preserve">Schutzklasse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9252D3">
        <w:rPr>
          <w:rFonts w:ascii="voestalpine Light" w:hAnsi="voestalpine Light"/>
          <w:sz w:val="22"/>
          <w:szCs w:val="22"/>
          <w:lang w:val="de-AT"/>
        </w:rPr>
        <w:t xml:space="preserve">IP55 </w:t>
      </w:r>
    </w:p>
    <w:p w14:paraId="14F906B7" w14:textId="2DC0F220" w:rsidR="009252D3" w:rsidRPr="00C26A45" w:rsidRDefault="009252D3" w:rsidP="009252D3">
      <w:pPr>
        <w:tabs>
          <w:tab w:val="left" w:pos="851"/>
        </w:tabs>
        <w:spacing w:line="240" w:lineRule="atLeast"/>
        <w:rPr>
          <w:rFonts w:ascii="voestalpine Light" w:hAnsi="voestalpine Light"/>
          <w:sz w:val="22"/>
          <w:szCs w:val="22"/>
          <w:lang w:val="de-AT"/>
        </w:rPr>
      </w:pPr>
      <w:r w:rsidRPr="001437D5">
        <w:rPr>
          <w:rFonts w:ascii="voestalpine Light" w:hAnsi="voestalpine Light"/>
          <w:sz w:val="22"/>
          <w:szCs w:val="22"/>
          <w:lang w:val="de-AT"/>
        </w:rPr>
        <w:t xml:space="preserve">Lärmemissionen </w:t>
      </w:r>
      <w:r w:rsidRPr="001437D5">
        <w:rPr>
          <w:rFonts w:ascii="voestalpine Light" w:hAnsi="voestalpine Light"/>
          <w:sz w:val="22"/>
          <w:szCs w:val="22"/>
          <w:lang w:val="de-AT"/>
        </w:rPr>
        <w:tab/>
      </w:r>
      <w:r w:rsidRPr="001437D5">
        <w:rPr>
          <w:rFonts w:ascii="voestalpine Light" w:hAnsi="voestalpine Light"/>
          <w:sz w:val="22"/>
          <w:szCs w:val="22"/>
          <w:lang w:val="de-AT"/>
        </w:rPr>
        <w:tab/>
      </w:r>
      <w:r w:rsidRPr="001437D5">
        <w:rPr>
          <w:rFonts w:ascii="voestalpine Light" w:hAnsi="voestalpine Light"/>
          <w:sz w:val="22"/>
          <w:szCs w:val="22"/>
          <w:lang w:val="de-AT"/>
        </w:rPr>
        <w:tab/>
      </w:r>
      <w:r w:rsidRPr="001437D5">
        <w:rPr>
          <w:rFonts w:ascii="voestalpine Light" w:hAnsi="voestalpine Light"/>
          <w:sz w:val="22"/>
          <w:szCs w:val="22"/>
          <w:lang w:val="de-AT"/>
        </w:rPr>
        <w:tab/>
      </w:r>
      <w:r w:rsidRPr="001437D5">
        <w:rPr>
          <w:rFonts w:ascii="voestalpine Light" w:hAnsi="voestalpine Light"/>
          <w:sz w:val="22"/>
          <w:szCs w:val="22"/>
          <w:lang w:val="de-AT"/>
        </w:rPr>
        <w:tab/>
        <w:t xml:space="preserve">79 dB(A) @ 1m </w:t>
      </w:r>
    </w:p>
    <w:p w14:paraId="1CEF41C0" w14:textId="65C87545" w:rsidR="00600436" w:rsidRDefault="00DF25EA" w:rsidP="009252D3">
      <w:pPr>
        <w:tabs>
          <w:tab w:val="left" w:pos="851"/>
        </w:tabs>
        <w:spacing w:line="240" w:lineRule="atLeast"/>
        <w:rPr>
          <w:rFonts w:ascii="voestalpine Light" w:hAnsi="voestalpine Light"/>
          <w:sz w:val="22"/>
          <w:szCs w:val="22"/>
          <w:lang w:val="de-AT"/>
        </w:rPr>
      </w:pPr>
      <w:r w:rsidRPr="00FB02A3">
        <w:rPr>
          <w:rFonts w:ascii="voestalpine Light" w:hAnsi="voestalpine Light"/>
          <w:noProof/>
          <w:sz w:val="22"/>
          <w:szCs w:val="22"/>
          <w:lang w:val="de-AT"/>
        </w:rPr>
        <w:drawing>
          <wp:anchor distT="0" distB="0" distL="114300" distR="114300" simplePos="0" relativeHeight="251659264" behindDoc="1" locked="0" layoutInCell="1" allowOverlap="1" wp14:anchorId="63FDF077" wp14:editId="1E57A0B1">
            <wp:simplePos x="0" y="0"/>
            <wp:positionH relativeFrom="column">
              <wp:posOffset>814070</wp:posOffset>
            </wp:positionH>
            <wp:positionV relativeFrom="paragraph">
              <wp:posOffset>103505</wp:posOffset>
            </wp:positionV>
            <wp:extent cx="4306186" cy="2656299"/>
            <wp:effectExtent l="0" t="0" r="0" b="0"/>
            <wp:wrapNone/>
            <wp:docPr id="102462717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627172" name=""/>
                    <pic:cNvPicPr/>
                  </pic:nvPicPr>
                  <pic:blipFill rotWithShape="1">
                    <a:blip r:embed="rId13">
                      <a:extLst>
                        <a:ext uri="{28A0092B-C50C-407E-A947-70E740481C1C}">
                          <a14:useLocalDpi xmlns:a14="http://schemas.microsoft.com/office/drawing/2010/main" val="0"/>
                        </a:ext>
                      </a:extLst>
                    </a:blip>
                    <a:srcRect l="3357" t="5831"/>
                    <a:stretch/>
                  </pic:blipFill>
                  <pic:spPr bwMode="auto">
                    <a:xfrm>
                      <a:off x="0" y="0"/>
                      <a:ext cx="4306186" cy="265629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52D3" w:rsidRPr="009252D3">
        <w:rPr>
          <w:rFonts w:ascii="voestalpine Light" w:hAnsi="voestalpine Light"/>
          <w:sz w:val="22"/>
          <w:szCs w:val="22"/>
          <w:lang w:val="de-AT"/>
        </w:rPr>
        <w:t xml:space="preserve">CE-Zertifizierung </w:t>
      </w:r>
      <w:r w:rsidR="009252D3">
        <w:rPr>
          <w:rFonts w:ascii="voestalpine Light" w:hAnsi="voestalpine Light"/>
          <w:sz w:val="22"/>
          <w:szCs w:val="22"/>
          <w:lang w:val="de-AT"/>
        </w:rPr>
        <w:tab/>
      </w:r>
      <w:r w:rsidR="009252D3">
        <w:rPr>
          <w:rFonts w:ascii="voestalpine Light" w:hAnsi="voestalpine Light"/>
          <w:sz w:val="22"/>
          <w:szCs w:val="22"/>
          <w:lang w:val="de-AT"/>
        </w:rPr>
        <w:tab/>
      </w:r>
      <w:r w:rsidR="009252D3">
        <w:rPr>
          <w:rFonts w:ascii="voestalpine Light" w:hAnsi="voestalpine Light"/>
          <w:sz w:val="22"/>
          <w:szCs w:val="22"/>
          <w:lang w:val="de-AT"/>
        </w:rPr>
        <w:tab/>
      </w:r>
      <w:r w:rsidR="009252D3">
        <w:rPr>
          <w:rFonts w:ascii="voestalpine Light" w:hAnsi="voestalpine Light"/>
          <w:sz w:val="22"/>
          <w:szCs w:val="22"/>
          <w:lang w:val="de-AT"/>
        </w:rPr>
        <w:tab/>
      </w:r>
      <w:r w:rsidR="009252D3" w:rsidRPr="009252D3">
        <w:rPr>
          <w:rFonts w:ascii="voestalpine Light" w:hAnsi="voestalpine Light"/>
          <w:sz w:val="22"/>
          <w:szCs w:val="22"/>
          <w:lang w:val="de-AT"/>
        </w:rPr>
        <w:t>Vorhanden</w:t>
      </w:r>
    </w:p>
    <w:p w14:paraId="7C57F0B4" w14:textId="3298FF80" w:rsidR="00600436" w:rsidRDefault="00600436" w:rsidP="009252D3">
      <w:pPr>
        <w:tabs>
          <w:tab w:val="left" w:pos="851"/>
        </w:tabs>
        <w:spacing w:line="240" w:lineRule="atLeast"/>
        <w:rPr>
          <w:rFonts w:ascii="voestalpine Light" w:hAnsi="voestalpine Light"/>
          <w:sz w:val="22"/>
          <w:szCs w:val="22"/>
          <w:lang w:val="de-AT"/>
        </w:rPr>
      </w:pPr>
    </w:p>
    <w:p w14:paraId="1BAD470E" w14:textId="051A8762" w:rsidR="00FB02A3" w:rsidRDefault="00FB02A3" w:rsidP="00FB02A3">
      <w:pPr>
        <w:tabs>
          <w:tab w:val="left" w:pos="851"/>
        </w:tabs>
        <w:spacing w:line="240" w:lineRule="atLeast"/>
        <w:jc w:val="center"/>
        <w:rPr>
          <w:rFonts w:ascii="voestalpine Light" w:hAnsi="voestalpine Light"/>
          <w:sz w:val="22"/>
          <w:szCs w:val="22"/>
          <w:lang w:val="de-AT"/>
        </w:rPr>
      </w:pPr>
    </w:p>
    <w:p w14:paraId="430A8856"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27ED9F40"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2CE44B35"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42CF00E6"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468EFBBF"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5B1ED135"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44502A98"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6A213960"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65641A02"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4C4EF93A"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21E56FDF"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28AA2933"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1D9387B1"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3C9B8FCF" w14:textId="3FC9423B" w:rsidR="001437D5" w:rsidRDefault="008044C3" w:rsidP="00027070">
      <w:pPr>
        <w:tabs>
          <w:tab w:val="left" w:pos="851"/>
        </w:tabs>
        <w:spacing w:line="240" w:lineRule="atLeast"/>
        <w:jc w:val="left"/>
        <w:rPr>
          <w:rFonts w:ascii="voestalpine Light" w:hAnsi="voestalpine Light"/>
          <w:sz w:val="22"/>
          <w:szCs w:val="22"/>
          <w:lang w:val="de-AT"/>
        </w:rPr>
      </w:pPr>
      <w:r w:rsidRPr="008044C3">
        <w:rPr>
          <w:rFonts w:ascii="voestalpine Light" w:hAnsi="voestalpine Light"/>
          <w:sz w:val="22"/>
          <w:szCs w:val="22"/>
          <w:lang w:val="de-AT"/>
        </w:rPr>
        <w:t xml:space="preserve">Jedes Rack ist abgesichert auf Überstrom, verfügt über einen </w:t>
      </w:r>
      <w:proofErr w:type="spellStart"/>
      <w:r w:rsidRPr="008044C3">
        <w:rPr>
          <w:rFonts w:ascii="voestalpine Light" w:hAnsi="voestalpine Light"/>
          <w:sz w:val="22"/>
          <w:szCs w:val="22"/>
          <w:lang w:val="de-AT"/>
        </w:rPr>
        <w:t>Überspannungsableiter</w:t>
      </w:r>
      <w:proofErr w:type="spellEnd"/>
      <w:r w:rsidRPr="008044C3">
        <w:rPr>
          <w:rFonts w:ascii="voestalpine Light" w:hAnsi="voestalpine Light"/>
          <w:sz w:val="22"/>
          <w:szCs w:val="22"/>
          <w:lang w:val="de-AT"/>
        </w:rPr>
        <w:t xml:space="preserve"> und</w:t>
      </w:r>
      <w:r w:rsidR="00FB02A3">
        <w:rPr>
          <w:rFonts w:ascii="voestalpine Light" w:hAnsi="voestalpine Light"/>
          <w:sz w:val="22"/>
          <w:szCs w:val="22"/>
          <w:lang w:val="de-AT"/>
        </w:rPr>
        <w:t xml:space="preserve"> </w:t>
      </w:r>
      <w:r w:rsidRPr="008044C3">
        <w:rPr>
          <w:rFonts w:ascii="voestalpine Light" w:hAnsi="voestalpine Light"/>
          <w:sz w:val="22"/>
          <w:szCs w:val="22"/>
          <w:lang w:val="de-AT"/>
        </w:rPr>
        <w:t>kann mittels Lasttrennschalter allpolig freigeschalten werden.</w:t>
      </w:r>
    </w:p>
    <w:p w14:paraId="55A2AA61" w14:textId="77777777" w:rsidR="00833BD9" w:rsidRDefault="00833BD9" w:rsidP="00027070">
      <w:pPr>
        <w:tabs>
          <w:tab w:val="left" w:pos="851"/>
        </w:tabs>
        <w:spacing w:line="240" w:lineRule="atLeast"/>
        <w:jc w:val="left"/>
        <w:rPr>
          <w:rFonts w:ascii="voestalpine Light" w:hAnsi="voestalpine Light"/>
          <w:sz w:val="22"/>
          <w:szCs w:val="22"/>
          <w:lang w:val="de-AT"/>
        </w:rPr>
      </w:pPr>
    </w:p>
    <w:p w14:paraId="0941ABDC" w14:textId="3CD37A86" w:rsidR="00833BD9" w:rsidRPr="00833BD9" w:rsidRDefault="00833BD9" w:rsidP="00833BD9">
      <w:pPr>
        <w:tabs>
          <w:tab w:val="left" w:pos="851"/>
        </w:tabs>
        <w:spacing w:line="240" w:lineRule="atLeast"/>
        <w:jc w:val="left"/>
        <w:rPr>
          <w:rFonts w:ascii="voestalpine Light" w:hAnsi="voestalpine Light"/>
          <w:sz w:val="22"/>
          <w:szCs w:val="22"/>
          <w:lang w:val="de-AT"/>
        </w:rPr>
      </w:pPr>
      <w:r w:rsidRPr="00833BD9">
        <w:rPr>
          <w:rFonts w:ascii="voestalpine Light" w:hAnsi="voestalpine Light"/>
          <w:sz w:val="22"/>
          <w:szCs w:val="22"/>
          <w:highlight w:val="lightGray"/>
          <w:lang w:val="de-AT"/>
        </w:rPr>
        <w:lastRenderedPageBreak/>
        <w:t>Die Batteriespeicher sind mit einer Aerosol-Löschanlage ausgestattet. Im Falle einer Auslösung erfolgt die Löschwasserrückhaltung über eine Integrierte Auffangwanne im Container. Diese Auffangwanne dient im Falle eines Gebrechens auch zur Rückhaltung des vorhandenen Kühlmittels.</w:t>
      </w:r>
    </w:p>
    <w:p w14:paraId="30AEADC4" w14:textId="77777777" w:rsidR="00833BD9" w:rsidRDefault="00833BD9" w:rsidP="00027070">
      <w:pPr>
        <w:tabs>
          <w:tab w:val="left" w:pos="851"/>
        </w:tabs>
        <w:spacing w:line="240" w:lineRule="atLeast"/>
        <w:jc w:val="left"/>
        <w:rPr>
          <w:rFonts w:ascii="voestalpine Light" w:hAnsi="voestalpine Light"/>
          <w:sz w:val="22"/>
          <w:szCs w:val="22"/>
          <w:lang w:val="de-AT"/>
        </w:rPr>
      </w:pPr>
    </w:p>
    <w:p w14:paraId="18CB7415" w14:textId="54D06F83" w:rsidR="00DF25EA" w:rsidRDefault="00DF25EA" w:rsidP="00027070">
      <w:pPr>
        <w:tabs>
          <w:tab w:val="left" w:pos="851"/>
        </w:tabs>
        <w:spacing w:line="240" w:lineRule="atLeast"/>
        <w:jc w:val="left"/>
        <w:rPr>
          <w:rFonts w:ascii="voestalpine Light" w:hAnsi="voestalpine Light"/>
          <w:sz w:val="22"/>
          <w:szCs w:val="22"/>
          <w:lang w:val="de-AT"/>
        </w:rPr>
      </w:pPr>
      <w:r w:rsidRPr="008C2493">
        <w:rPr>
          <w:rFonts w:ascii="voestalpine Light" w:hAnsi="voestalpine Light"/>
          <w:sz w:val="22"/>
          <w:szCs w:val="22"/>
          <w:highlight w:val="lightGray"/>
          <w:lang w:val="de-AT"/>
        </w:rPr>
        <w:t xml:space="preserve">Datenblatt Batterie siehe </w:t>
      </w:r>
      <w:r w:rsidRPr="008C2493">
        <w:rPr>
          <w:rFonts w:ascii="voestalpine Medium" w:hAnsi="voestalpine Medium"/>
          <w:sz w:val="22"/>
          <w:szCs w:val="22"/>
          <w:highlight w:val="lightGray"/>
          <w:lang w:val="de-AT"/>
        </w:rPr>
        <w:t>Anhang 11.5.9</w:t>
      </w:r>
    </w:p>
    <w:p w14:paraId="0610FC74" w14:textId="77777777" w:rsidR="00DF25EA" w:rsidRDefault="00DF25EA" w:rsidP="00027070">
      <w:pPr>
        <w:tabs>
          <w:tab w:val="left" w:pos="851"/>
        </w:tabs>
        <w:spacing w:line="240" w:lineRule="atLeast"/>
        <w:jc w:val="left"/>
        <w:rPr>
          <w:rFonts w:ascii="voestalpine Light" w:hAnsi="voestalpine Light"/>
          <w:sz w:val="22"/>
          <w:szCs w:val="22"/>
          <w:lang w:val="de-AT"/>
        </w:rPr>
      </w:pPr>
    </w:p>
    <w:p w14:paraId="7A3AD88D" w14:textId="1C788F44" w:rsidR="00EE30CA" w:rsidRPr="00EE30CA" w:rsidRDefault="00EE30CA" w:rsidP="00EE30CA">
      <w:pPr>
        <w:pStyle w:val="berschrift4"/>
      </w:pPr>
      <w:r w:rsidRPr="00EE30CA">
        <w:t xml:space="preserve">Power </w:t>
      </w:r>
      <w:proofErr w:type="spellStart"/>
      <w:r w:rsidRPr="00EE30CA">
        <w:t>Conversion</w:t>
      </w:r>
      <w:proofErr w:type="spellEnd"/>
      <w:r w:rsidRPr="00EE30CA">
        <w:t xml:space="preserve"> System (PCS)</w:t>
      </w:r>
    </w:p>
    <w:p w14:paraId="3385A937" w14:textId="77777777" w:rsidR="00EE30CA" w:rsidRDefault="00EE30CA" w:rsidP="00EE30CA">
      <w:pPr>
        <w:tabs>
          <w:tab w:val="left" w:pos="851"/>
        </w:tabs>
        <w:spacing w:line="240" w:lineRule="atLeast"/>
        <w:rPr>
          <w:rFonts w:ascii="voestalpine Light" w:hAnsi="voestalpine Light"/>
          <w:sz w:val="22"/>
          <w:szCs w:val="22"/>
          <w:lang w:val="de-AT"/>
        </w:rPr>
      </w:pPr>
    </w:p>
    <w:p w14:paraId="4F5CDC5C" w14:textId="77777777" w:rsid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Das Power </w:t>
      </w:r>
      <w:proofErr w:type="spellStart"/>
      <w:r w:rsidRPr="00160973">
        <w:rPr>
          <w:rFonts w:ascii="voestalpine Light" w:hAnsi="voestalpine Light"/>
          <w:sz w:val="22"/>
          <w:szCs w:val="22"/>
          <w:lang w:val="de-AT"/>
        </w:rPr>
        <w:t>Conversion</w:t>
      </w:r>
      <w:proofErr w:type="spellEnd"/>
      <w:r w:rsidRPr="00160973">
        <w:rPr>
          <w:rFonts w:ascii="voestalpine Light" w:hAnsi="voestalpine Light"/>
          <w:sz w:val="22"/>
          <w:szCs w:val="22"/>
          <w:lang w:val="de-AT"/>
        </w:rPr>
        <w:t xml:space="preserve"> System (PCS) wird mit Wechselrichtern inkl. Mittelspannungs-Transformator und Mittelspannungsschaltanlage realisiert</w:t>
      </w:r>
      <w:r>
        <w:rPr>
          <w:rFonts w:ascii="voestalpine Light" w:hAnsi="voestalpine Light"/>
          <w:sz w:val="22"/>
          <w:szCs w:val="22"/>
          <w:lang w:val="de-AT"/>
        </w:rPr>
        <w:t>.</w:t>
      </w:r>
    </w:p>
    <w:p w14:paraId="7F603A54" w14:textId="77777777" w:rsidR="002C2A13" w:rsidRDefault="002C2A13" w:rsidP="00160973">
      <w:pPr>
        <w:tabs>
          <w:tab w:val="left" w:pos="851"/>
        </w:tabs>
        <w:spacing w:line="240" w:lineRule="atLeast"/>
        <w:rPr>
          <w:rFonts w:ascii="voestalpine Light" w:hAnsi="voestalpine Light"/>
          <w:sz w:val="22"/>
          <w:szCs w:val="22"/>
          <w:lang w:val="de-AT"/>
        </w:rPr>
      </w:pPr>
    </w:p>
    <w:p w14:paraId="14875C0A" w14:textId="125516BE" w:rsidR="002C2A13" w:rsidRDefault="002C2A13" w:rsidP="00160973">
      <w:pPr>
        <w:tabs>
          <w:tab w:val="left" w:pos="851"/>
        </w:tabs>
        <w:spacing w:line="240" w:lineRule="atLeast"/>
        <w:rPr>
          <w:rFonts w:ascii="voestalpine Light" w:hAnsi="voestalpine Light"/>
          <w:sz w:val="22"/>
          <w:szCs w:val="22"/>
          <w:lang w:val="de-AT"/>
        </w:rPr>
      </w:pPr>
      <w:r w:rsidRPr="002C2A13">
        <w:rPr>
          <w:rFonts w:ascii="voestalpine Light" w:hAnsi="voestalpine Light"/>
          <w:sz w:val="22"/>
          <w:szCs w:val="22"/>
          <w:highlight w:val="lightGray"/>
          <w:lang w:val="de-AT"/>
        </w:rPr>
        <w:t xml:space="preserve">Datenblatt Wechselrichter siehe </w:t>
      </w:r>
      <w:r w:rsidRPr="002C2A13">
        <w:rPr>
          <w:rFonts w:ascii="voestalpine Medium" w:hAnsi="voestalpine Medium"/>
          <w:sz w:val="22"/>
          <w:szCs w:val="22"/>
          <w:highlight w:val="lightGray"/>
          <w:lang w:val="de-AT"/>
        </w:rPr>
        <w:t xml:space="preserve">Anhang 11.5.11, </w:t>
      </w:r>
      <w:r w:rsidRPr="002C2A13">
        <w:rPr>
          <w:rFonts w:ascii="voestalpine Light" w:hAnsi="voestalpine Light"/>
          <w:sz w:val="22"/>
          <w:szCs w:val="22"/>
          <w:highlight w:val="lightGray"/>
          <w:lang w:val="de-AT"/>
        </w:rPr>
        <w:t xml:space="preserve">Datenblatt </w:t>
      </w:r>
      <w:r>
        <w:rPr>
          <w:rFonts w:ascii="voestalpine Light" w:hAnsi="voestalpine Light"/>
          <w:sz w:val="22"/>
          <w:szCs w:val="22"/>
          <w:highlight w:val="lightGray"/>
          <w:lang w:val="de-AT"/>
        </w:rPr>
        <w:t>Mittelspannungsschaltanlage</w:t>
      </w:r>
      <w:r w:rsidRPr="002C2A13">
        <w:rPr>
          <w:rFonts w:ascii="voestalpine Light" w:hAnsi="voestalpine Light"/>
          <w:sz w:val="22"/>
          <w:szCs w:val="22"/>
          <w:highlight w:val="lightGray"/>
          <w:lang w:val="de-AT"/>
        </w:rPr>
        <w:t xml:space="preserve"> siehe </w:t>
      </w:r>
      <w:r w:rsidRPr="002C2A13">
        <w:rPr>
          <w:rFonts w:ascii="voestalpine Medium" w:hAnsi="voestalpine Medium"/>
          <w:sz w:val="22"/>
          <w:szCs w:val="22"/>
          <w:highlight w:val="lightGray"/>
          <w:lang w:val="de-AT"/>
        </w:rPr>
        <w:t>Anhang 11.5.12</w:t>
      </w:r>
    </w:p>
    <w:p w14:paraId="00C7171A" w14:textId="77777777" w:rsidR="00160973" w:rsidRDefault="00160973" w:rsidP="00160973">
      <w:pPr>
        <w:tabs>
          <w:tab w:val="left" w:pos="851"/>
        </w:tabs>
        <w:spacing w:line="240" w:lineRule="atLeast"/>
        <w:rPr>
          <w:rFonts w:ascii="voestalpine Light" w:hAnsi="voestalpine Light"/>
          <w:sz w:val="22"/>
          <w:szCs w:val="22"/>
          <w:lang w:val="de-AT"/>
        </w:rPr>
      </w:pPr>
    </w:p>
    <w:p w14:paraId="571444EB" w14:textId="77777777" w:rsidR="00160973" w:rsidRP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Es werden 2 ESS-Container an eine PCS angeschlossen. Das PCS ist mit DC-seitigen </w:t>
      </w:r>
    </w:p>
    <w:p w14:paraId="2A18DF21" w14:textId="61A05AA4" w:rsid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Lasttrennschaltern und AC-seitigen Leistungsschaltern (Niederspannung) ausgeführt. AC- und DC-seitig werden </w:t>
      </w:r>
      <w:proofErr w:type="spellStart"/>
      <w:r w:rsidRPr="00160973">
        <w:rPr>
          <w:rFonts w:ascii="voestalpine Light" w:hAnsi="voestalpine Light"/>
          <w:sz w:val="22"/>
          <w:szCs w:val="22"/>
          <w:lang w:val="de-AT"/>
        </w:rPr>
        <w:t>Überspannungsableiter</w:t>
      </w:r>
      <w:proofErr w:type="spellEnd"/>
      <w:r w:rsidRPr="00160973">
        <w:rPr>
          <w:rFonts w:ascii="voestalpine Light" w:hAnsi="voestalpine Light"/>
          <w:sz w:val="22"/>
          <w:szCs w:val="22"/>
          <w:lang w:val="de-AT"/>
        </w:rPr>
        <w:t xml:space="preserve"> verbaut.</w:t>
      </w:r>
    </w:p>
    <w:p w14:paraId="373606C8" w14:textId="77777777" w:rsidR="00160973" w:rsidRDefault="00160973" w:rsidP="00160973">
      <w:pPr>
        <w:tabs>
          <w:tab w:val="left" w:pos="851"/>
        </w:tabs>
        <w:spacing w:line="240" w:lineRule="atLeast"/>
        <w:rPr>
          <w:rFonts w:ascii="voestalpine Light" w:hAnsi="voestalpine Light"/>
          <w:sz w:val="22"/>
          <w:szCs w:val="22"/>
          <w:lang w:val="de-AT"/>
        </w:rPr>
      </w:pPr>
    </w:p>
    <w:p w14:paraId="7DA20959" w14:textId="7EC93F33" w:rsid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Das PCS wird mit einem MV-Trafo für den </w:t>
      </w:r>
      <w:r w:rsidRPr="00C26A45">
        <w:rPr>
          <w:rFonts w:ascii="voestalpine Light" w:hAnsi="voestalpine Light"/>
          <w:sz w:val="22"/>
          <w:szCs w:val="22"/>
          <w:lang w:val="de-AT"/>
        </w:rPr>
        <w:t xml:space="preserve">Anschluss auf </w:t>
      </w:r>
      <w:r w:rsidR="00C26A45" w:rsidRPr="00C26A45">
        <w:rPr>
          <w:rFonts w:ascii="voestalpine Light" w:hAnsi="voestalpine Light"/>
          <w:sz w:val="22"/>
          <w:szCs w:val="22"/>
          <w:lang w:val="de-AT"/>
        </w:rPr>
        <w:t>30</w:t>
      </w:r>
      <w:r w:rsidRPr="00C26A45">
        <w:rPr>
          <w:rFonts w:ascii="voestalpine Light" w:hAnsi="voestalpine Light"/>
          <w:sz w:val="22"/>
          <w:szCs w:val="22"/>
          <w:lang w:val="de-AT"/>
        </w:rPr>
        <w:t xml:space="preserve"> kV bereitgestellt</w:t>
      </w:r>
      <w:r w:rsidRPr="00160973">
        <w:rPr>
          <w:rFonts w:ascii="voestalpine Light" w:hAnsi="voestalpine Light"/>
          <w:sz w:val="22"/>
          <w:szCs w:val="22"/>
          <w:lang w:val="de-AT"/>
        </w:rPr>
        <w:t xml:space="preserve">. Der Trafoschutz wirkt auf den Leistungsschalter der MV-Schaltanlage in der PCS. </w:t>
      </w:r>
    </w:p>
    <w:p w14:paraId="5993BA3C" w14:textId="77777777" w:rsidR="00160973" w:rsidRDefault="00160973" w:rsidP="00160973">
      <w:pPr>
        <w:tabs>
          <w:tab w:val="left" w:pos="851"/>
        </w:tabs>
        <w:spacing w:line="240" w:lineRule="atLeast"/>
        <w:rPr>
          <w:rFonts w:ascii="voestalpine Light" w:hAnsi="voestalpine Light"/>
          <w:sz w:val="22"/>
          <w:szCs w:val="22"/>
          <w:lang w:val="de-AT"/>
        </w:rPr>
      </w:pPr>
    </w:p>
    <w:p w14:paraId="0B2B9461" w14:textId="4A814C1E" w:rsid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Die Trafokühlung ist mit FR3 Ester ausgeführt. </w:t>
      </w:r>
    </w:p>
    <w:p w14:paraId="259EA94A" w14:textId="70CE0168" w:rsidR="00160973"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 </w:t>
      </w:r>
    </w:p>
    <w:p w14:paraId="6B6E664F" w14:textId="1F25A521" w:rsidR="00A56B99" w:rsidRDefault="00160973" w:rsidP="00160973">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Die PCS </w:t>
      </w:r>
      <w:r w:rsidRPr="00676221">
        <w:rPr>
          <w:rFonts w:ascii="voestalpine Light" w:hAnsi="voestalpine Light"/>
          <w:sz w:val="22"/>
          <w:szCs w:val="22"/>
          <w:lang w:val="de-AT"/>
        </w:rPr>
        <w:t>werden mit einer integrierten Ölauffangwanne sowie</w:t>
      </w:r>
      <w:r w:rsidRPr="00160973">
        <w:rPr>
          <w:rFonts w:ascii="voestalpine Light" w:hAnsi="voestalpine Light"/>
          <w:sz w:val="22"/>
          <w:szCs w:val="22"/>
          <w:lang w:val="de-AT"/>
        </w:rPr>
        <w:t xml:space="preserve"> Ölabscheider ausgeführt</w:t>
      </w:r>
      <w:r w:rsidR="00027070">
        <w:rPr>
          <w:rFonts w:ascii="voestalpine Light" w:hAnsi="voestalpine Light"/>
          <w:sz w:val="22"/>
          <w:szCs w:val="22"/>
          <w:lang w:val="de-AT"/>
        </w:rPr>
        <w:t xml:space="preserve"> zusätzlich erfolgt die Aufstellung auf einer </w:t>
      </w:r>
      <w:r w:rsidR="0047584D" w:rsidRPr="0047584D">
        <w:rPr>
          <w:rFonts w:ascii="voestalpine Light" w:hAnsi="voestalpine Light"/>
          <w:strike/>
          <w:sz w:val="22"/>
          <w:szCs w:val="22"/>
          <w:highlight w:val="lightGray"/>
          <w:lang w:val="de-AT"/>
        </w:rPr>
        <w:t>Fundamentwanne</w:t>
      </w:r>
      <w:r w:rsidR="0047584D" w:rsidRPr="0047584D">
        <w:rPr>
          <w:rFonts w:ascii="voestalpine Light" w:hAnsi="voestalpine Light"/>
          <w:sz w:val="22"/>
          <w:szCs w:val="22"/>
          <w:lang w:val="de-AT"/>
        </w:rPr>
        <w:t xml:space="preserve"> </w:t>
      </w:r>
      <w:r w:rsidR="0047584D" w:rsidRPr="0047584D">
        <w:rPr>
          <w:rFonts w:ascii="voestalpine Light" w:hAnsi="voestalpine Light"/>
          <w:sz w:val="22"/>
          <w:szCs w:val="22"/>
          <w:highlight w:val="lightGray"/>
          <w:lang w:val="de-AT"/>
        </w:rPr>
        <w:t>Auffangwanne.</w:t>
      </w:r>
    </w:p>
    <w:p w14:paraId="5DFCB9AA" w14:textId="77777777" w:rsidR="00027070" w:rsidRDefault="00A4562C" w:rsidP="00027070">
      <w:pPr>
        <w:tabs>
          <w:tab w:val="left" w:pos="851"/>
        </w:tabs>
        <w:spacing w:line="240" w:lineRule="atLeast"/>
        <w:jc w:val="center"/>
        <w:rPr>
          <w:rFonts w:ascii="voestalpine Light" w:hAnsi="voestalpine Light"/>
          <w:sz w:val="22"/>
          <w:szCs w:val="22"/>
          <w:lang w:val="de-AT"/>
        </w:rPr>
      </w:pPr>
      <w:r>
        <w:rPr>
          <w:rFonts w:ascii="voestalpine Light" w:hAnsi="voestalpine Light"/>
          <w:noProof/>
          <w:sz w:val="22"/>
          <w:szCs w:val="22"/>
          <w:lang w:val="de-AT"/>
        </w:rPr>
        <w:drawing>
          <wp:inline distT="0" distB="0" distL="0" distR="0" wp14:anchorId="28837F4C" wp14:editId="67C72D93">
            <wp:extent cx="4511189" cy="3295650"/>
            <wp:effectExtent l="0" t="0" r="3810" b="0"/>
            <wp:docPr id="116200215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2815" cy="3304144"/>
                    </a:xfrm>
                    <a:prstGeom prst="rect">
                      <a:avLst/>
                    </a:prstGeom>
                    <a:noFill/>
                    <a:ln>
                      <a:noFill/>
                    </a:ln>
                  </pic:spPr>
                </pic:pic>
              </a:graphicData>
            </a:graphic>
          </wp:inline>
        </w:drawing>
      </w:r>
    </w:p>
    <w:p w14:paraId="7D25BCFB" w14:textId="7D5FC45A" w:rsidR="00D5190E" w:rsidRDefault="00A56B99" w:rsidP="00027070">
      <w:pPr>
        <w:tabs>
          <w:tab w:val="left" w:pos="851"/>
        </w:tabs>
        <w:spacing w:line="240" w:lineRule="atLeast"/>
        <w:jc w:val="left"/>
        <w:rPr>
          <w:rFonts w:ascii="voestalpine Medium" w:hAnsi="voestalpine Medium"/>
          <w:sz w:val="22"/>
          <w:szCs w:val="22"/>
          <w:lang w:val="de-AT"/>
        </w:rPr>
      </w:pPr>
      <w:r>
        <w:rPr>
          <w:rFonts w:ascii="voestalpine Light" w:hAnsi="voestalpine Light"/>
          <w:sz w:val="22"/>
          <w:szCs w:val="22"/>
          <w:lang w:val="de-AT"/>
        </w:rPr>
        <w:br w:type="page"/>
      </w:r>
      <w:r w:rsidR="00160973" w:rsidRPr="00160973">
        <w:rPr>
          <w:rFonts w:ascii="voestalpine Medium" w:hAnsi="voestalpine Medium"/>
          <w:sz w:val="22"/>
          <w:szCs w:val="22"/>
          <w:lang w:val="de-AT"/>
        </w:rPr>
        <w:lastRenderedPageBreak/>
        <w:t>PCS mit 4 ESS-Container</w:t>
      </w:r>
    </w:p>
    <w:p w14:paraId="310311A0" w14:textId="77777777" w:rsidR="00160973" w:rsidRDefault="00A56B99" w:rsidP="00A56B99">
      <w:pPr>
        <w:tabs>
          <w:tab w:val="left" w:pos="851"/>
        </w:tabs>
        <w:spacing w:line="240" w:lineRule="atLeast"/>
        <w:rPr>
          <w:rFonts w:ascii="voestalpine Light" w:hAnsi="voestalpine Light"/>
          <w:sz w:val="22"/>
          <w:szCs w:val="22"/>
          <w:lang w:val="de-AT"/>
        </w:rPr>
      </w:pPr>
      <w:r w:rsidRPr="00A56B99">
        <w:rPr>
          <w:rFonts w:ascii="voestalpine Light" w:hAnsi="voestalpine Light"/>
          <w:sz w:val="22"/>
          <w:szCs w:val="22"/>
          <w:lang w:val="de-AT"/>
        </w:rPr>
        <w:t xml:space="preserve">Wechselrichtertyp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00160973" w:rsidRPr="00160973">
        <w:rPr>
          <w:rFonts w:ascii="voestalpine Light" w:hAnsi="voestalpine Light"/>
          <w:sz w:val="22"/>
          <w:szCs w:val="22"/>
          <w:lang w:val="de-AT"/>
        </w:rPr>
        <w:t xml:space="preserve">MCS6520-ES-4-600-5 </w:t>
      </w:r>
    </w:p>
    <w:p w14:paraId="3D678784" w14:textId="2E5C9E82" w:rsidR="00A56B99" w:rsidRPr="00A56B99" w:rsidRDefault="00A56B99" w:rsidP="00A56B99">
      <w:pPr>
        <w:tabs>
          <w:tab w:val="left" w:pos="851"/>
        </w:tabs>
        <w:spacing w:line="240" w:lineRule="atLeast"/>
        <w:rPr>
          <w:rFonts w:ascii="voestalpine Light" w:hAnsi="voestalpine Light"/>
          <w:sz w:val="22"/>
          <w:szCs w:val="22"/>
          <w:lang w:val="de-AT"/>
        </w:rPr>
      </w:pPr>
      <w:r w:rsidRPr="00A56B99">
        <w:rPr>
          <w:rFonts w:ascii="voestalpine Light" w:hAnsi="voestalpine Light"/>
          <w:sz w:val="22"/>
          <w:szCs w:val="22"/>
          <w:lang w:val="de-AT"/>
        </w:rPr>
        <w:t xml:space="preserve">AC-Wirkleistung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00160973" w:rsidRPr="00160973">
        <w:rPr>
          <w:rFonts w:ascii="voestalpine Light" w:hAnsi="voestalpine Light"/>
          <w:sz w:val="22"/>
          <w:szCs w:val="22"/>
          <w:lang w:val="de-AT"/>
        </w:rPr>
        <w:t>6520 kVA (</w:t>
      </w:r>
      <w:proofErr w:type="spellStart"/>
      <w:r w:rsidR="00160973" w:rsidRPr="00160973">
        <w:rPr>
          <w:rFonts w:ascii="voestalpine Light" w:hAnsi="voestalpine Light"/>
          <w:sz w:val="22"/>
          <w:szCs w:val="22"/>
          <w:lang w:val="de-AT"/>
        </w:rPr>
        <w:t>p.U</w:t>
      </w:r>
      <w:proofErr w:type="spellEnd"/>
      <w:r w:rsidR="00160973" w:rsidRPr="00160973">
        <w:rPr>
          <w:rFonts w:ascii="voestalpine Light" w:hAnsi="voestalpine Light"/>
          <w:sz w:val="22"/>
          <w:szCs w:val="22"/>
          <w:lang w:val="de-AT"/>
        </w:rPr>
        <w:t>. = 1)</w:t>
      </w:r>
    </w:p>
    <w:p w14:paraId="47C69D82" w14:textId="414C2667" w:rsidR="00A56B99" w:rsidRPr="00A56B99" w:rsidRDefault="00A56B99" w:rsidP="00A56B99">
      <w:pPr>
        <w:tabs>
          <w:tab w:val="left" w:pos="851"/>
        </w:tabs>
        <w:spacing w:line="240" w:lineRule="atLeast"/>
        <w:rPr>
          <w:rFonts w:ascii="voestalpine Light" w:hAnsi="voestalpine Light"/>
          <w:sz w:val="22"/>
          <w:szCs w:val="22"/>
          <w:lang w:val="de-AT"/>
        </w:rPr>
      </w:pPr>
      <w:r w:rsidRPr="00A56B99">
        <w:rPr>
          <w:rFonts w:ascii="voestalpine Light" w:hAnsi="voestalpine Light"/>
          <w:sz w:val="22"/>
          <w:szCs w:val="22"/>
          <w:lang w:val="de-AT"/>
        </w:rPr>
        <w:t xml:space="preserve">Max. Eingangsspannung DC </w:t>
      </w:r>
      <w:r>
        <w:rPr>
          <w:rFonts w:ascii="voestalpine Light" w:hAnsi="voestalpine Light"/>
          <w:sz w:val="22"/>
          <w:szCs w:val="22"/>
          <w:lang w:val="de-AT"/>
        </w:rPr>
        <w:tab/>
      </w:r>
      <w:r>
        <w:rPr>
          <w:rFonts w:ascii="voestalpine Light" w:hAnsi="voestalpine Light"/>
          <w:sz w:val="22"/>
          <w:szCs w:val="22"/>
          <w:lang w:val="de-AT"/>
        </w:rPr>
        <w:tab/>
      </w:r>
      <w:r w:rsidRPr="00A56B99">
        <w:rPr>
          <w:rFonts w:ascii="voestalpine Light" w:hAnsi="voestalpine Light"/>
          <w:sz w:val="22"/>
          <w:szCs w:val="22"/>
          <w:lang w:val="de-AT"/>
        </w:rPr>
        <w:t xml:space="preserve">1500 V </w:t>
      </w:r>
    </w:p>
    <w:p w14:paraId="299553CD" w14:textId="27C2A8D7" w:rsidR="00A56B99" w:rsidRPr="00A56B99" w:rsidRDefault="00A56B99" w:rsidP="00A56B99">
      <w:pPr>
        <w:tabs>
          <w:tab w:val="left" w:pos="851"/>
        </w:tabs>
        <w:spacing w:line="240" w:lineRule="atLeast"/>
        <w:rPr>
          <w:rFonts w:ascii="voestalpine Light" w:hAnsi="voestalpine Light"/>
          <w:sz w:val="22"/>
          <w:szCs w:val="22"/>
          <w:lang w:val="de-AT"/>
        </w:rPr>
      </w:pPr>
      <w:r w:rsidRPr="00A56B99">
        <w:rPr>
          <w:rFonts w:ascii="voestalpine Light" w:hAnsi="voestalpine Light"/>
          <w:sz w:val="22"/>
          <w:szCs w:val="22"/>
          <w:lang w:val="de-AT"/>
        </w:rPr>
        <w:t xml:space="preserve">Ausgangsspannung AC (MV) </w:t>
      </w:r>
      <w:r>
        <w:rPr>
          <w:rFonts w:ascii="voestalpine Light" w:hAnsi="voestalpine Light"/>
          <w:sz w:val="22"/>
          <w:szCs w:val="22"/>
          <w:lang w:val="de-AT"/>
        </w:rPr>
        <w:tab/>
      </w:r>
      <w:r>
        <w:rPr>
          <w:rFonts w:ascii="voestalpine Light" w:hAnsi="voestalpine Light"/>
          <w:sz w:val="22"/>
          <w:szCs w:val="22"/>
          <w:lang w:val="de-AT"/>
        </w:rPr>
        <w:tab/>
      </w:r>
      <w:proofErr w:type="gramStart"/>
      <w:r w:rsidR="00D873D6" w:rsidRPr="00D873D6">
        <w:rPr>
          <w:rFonts w:ascii="voestalpine Light" w:hAnsi="voestalpine Light"/>
          <w:sz w:val="22"/>
          <w:szCs w:val="22"/>
          <w:lang w:val="de-AT"/>
        </w:rPr>
        <w:t xml:space="preserve">30 </w:t>
      </w:r>
      <w:r w:rsidR="00160973" w:rsidRPr="00D873D6">
        <w:rPr>
          <w:rFonts w:ascii="voestalpine Light" w:hAnsi="voestalpine Light"/>
          <w:sz w:val="22"/>
          <w:szCs w:val="22"/>
          <w:lang w:val="de-AT"/>
        </w:rPr>
        <w:t xml:space="preserve"> kV</w:t>
      </w:r>
      <w:proofErr w:type="gramEnd"/>
    </w:p>
    <w:p w14:paraId="12F61D4B" w14:textId="0F8833B8" w:rsidR="00A56B99" w:rsidRDefault="00A56B99" w:rsidP="00A56B99">
      <w:pPr>
        <w:tabs>
          <w:tab w:val="left" w:pos="851"/>
        </w:tabs>
        <w:spacing w:line="240" w:lineRule="atLeast"/>
        <w:rPr>
          <w:rFonts w:ascii="voestalpine Light" w:hAnsi="voestalpine Light"/>
          <w:sz w:val="22"/>
          <w:szCs w:val="22"/>
          <w:lang w:val="de-AT"/>
        </w:rPr>
      </w:pPr>
      <w:r w:rsidRPr="00A56B99">
        <w:rPr>
          <w:rFonts w:ascii="voestalpine Light" w:hAnsi="voestalpine Light"/>
          <w:sz w:val="22"/>
          <w:szCs w:val="22"/>
          <w:lang w:val="de-AT"/>
        </w:rPr>
        <w:t xml:space="preserve">Netzfrequenz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A56B99">
        <w:rPr>
          <w:rFonts w:ascii="voestalpine Light" w:hAnsi="voestalpine Light"/>
          <w:sz w:val="22"/>
          <w:szCs w:val="22"/>
          <w:lang w:val="de-AT"/>
        </w:rPr>
        <w:t>50 Hz</w:t>
      </w:r>
    </w:p>
    <w:p w14:paraId="6E906AF2" w14:textId="32E0E3DD" w:rsidR="00D5190E" w:rsidRPr="00D5190E" w:rsidRDefault="00D5190E" w:rsidP="00D5190E">
      <w:pPr>
        <w:tabs>
          <w:tab w:val="left" w:pos="851"/>
        </w:tabs>
        <w:spacing w:line="240" w:lineRule="atLeast"/>
        <w:rPr>
          <w:rFonts w:ascii="voestalpine Light" w:hAnsi="voestalpine Light"/>
          <w:sz w:val="22"/>
          <w:szCs w:val="22"/>
          <w:lang w:val="de-AT"/>
        </w:rPr>
      </w:pPr>
      <w:r w:rsidRPr="00D5190E">
        <w:rPr>
          <w:rFonts w:ascii="voestalpine Light" w:hAnsi="voestalpine Light"/>
          <w:sz w:val="22"/>
          <w:szCs w:val="22"/>
          <w:lang w:val="de-AT"/>
        </w:rPr>
        <w:t xml:space="preserve">Gewicht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D5190E">
        <w:rPr>
          <w:rFonts w:ascii="voestalpine Light" w:hAnsi="voestalpine Light"/>
          <w:sz w:val="22"/>
          <w:szCs w:val="22"/>
          <w:lang w:val="de-AT"/>
        </w:rPr>
        <w:t xml:space="preserve">~22 t </w:t>
      </w:r>
    </w:p>
    <w:p w14:paraId="3563C059" w14:textId="23DDBA63" w:rsidR="00D5190E" w:rsidRPr="00D5190E" w:rsidRDefault="00D5190E" w:rsidP="00D5190E">
      <w:pPr>
        <w:tabs>
          <w:tab w:val="left" w:pos="851"/>
        </w:tabs>
        <w:spacing w:line="240" w:lineRule="atLeast"/>
        <w:rPr>
          <w:rFonts w:ascii="voestalpine Light" w:hAnsi="voestalpine Light"/>
          <w:sz w:val="22"/>
          <w:szCs w:val="22"/>
          <w:lang w:val="de-AT"/>
        </w:rPr>
      </w:pPr>
      <w:r w:rsidRPr="00D5190E">
        <w:rPr>
          <w:rFonts w:ascii="voestalpine Light" w:hAnsi="voestalpine Light"/>
          <w:sz w:val="22"/>
          <w:szCs w:val="22"/>
          <w:lang w:val="de-AT"/>
        </w:rPr>
        <w:t xml:space="preserve">Eigenverbrauch (Max. / Standby) </w:t>
      </w:r>
      <w:r>
        <w:rPr>
          <w:rFonts w:ascii="voestalpine Light" w:hAnsi="voestalpine Light"/>
          <w:sz w:val="22"/>
          <w:szCs w:val="22"/>
          <w:lang w:val="de-AT"/>
        </w:rPr>
        <w:tab/>
      </w:r>
      <w:r>
        <w:rPr>
          <w:rFonts w:ascii="voestalpine Light" w:hAnsi="voestalpine Light"/>
          <w:sz w:val="22"/>
          <w:szCs w:val="22"/>
          <w:lang w:val="de-AT"/>
        </w:rPr>
        <w:tab/>
      </w:r>
      <w:r w:rsidRPr="00D5190E">
        <w:rPr>
          <w:rFonts w:ascii="voestalpine Light" w:hAnsi="voestalpine Light"/>
          <w:sz w:val="22"/>
          <w:szCs w:val="22"/>
          <w:lang w:val="de-AT"/>
        </w:rPr>
        <w:t xml:space="preserve">&lt; 8 kW / 0,1 kW </w:t>
      </w:r>
    </w:p>
    <w:p w14:paraId="653A3E5A" w14:textId="651DDB8B" w:rsidR="00D5190E" w:rsidRPr="00D5190E" w:rsidRDefault="00D5190E" w:rsidP="00D5190E">
      <w:pPr>
        <w:tabs>
          <w:tab w:val="left" w:pos="851"/>
        </w:tabs>
        <w:spacing w:line="240" w:lineRule="atLeast"/>
        <w:rPr>
          <w:rFonts w:ascii="voestalpine Light" w:hAnsi="voestalpine Light"/>
          <w:sz w:val="22"/>
          <w:szCs w:val="22"/>
          <w:lang w:val="de-AT"/>
        </w:rPr>
      </w:pPr>
      <w:r w:rsidRPr="00D5190E">
        <w:rPr>
          <w:rFonts w:ascii="voestalpine Light" w:hAnsi="voestalpine Light"/>
          <w:sz w:val="22"/>
          <w:szCs w:val="22"/>
          <w:lang w:val="de-AT"/>
        </w:rPr>
        <w:t>Ölauffangwanne</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D5190E">
        <w:rPr>
          <w:rFonts w:ascii="voestalpine Light" w:hAnsi="voestalpine Light"/>
          <w:sz w:val="22"/>
          <w:szCs w:val="22"/>
          <w:lang w:val="de-AT"/>
        </w:rPr>
        <w:t xml:space="preserve"> inkludiert </w:t>
      </w:r>
    </w:p>
    <w:p w14:paraId="08B3DAB3" w14:textId="79D14C69" w:rsidR="00D5190E" w:rsidRPr="00B1131D" w:rsidRDefault="00D5190E" w:rsidP="00D5190E">
      <w:pPr>
        <w:tabs>
          <w:tab w:val="left" w:pos="851"/>
        </w:tabs>
        <w:spacing w:line="240" w:lineRule="atLeast"/>
        <w:rPr>
          <w:rFonts w:ascii="voestalpine Light" w:hAnsi="voestalpine Light"/>
          <w:sz w:val="22"/>
          <w:szCs w:val="22"/>
          <w:lang w:val="de-AT"/>
        </w:rPr>
      </w:pPr>
      <w:r w:rsidRPr="00D5190E">
        <w:rPr>
          <w:rFonts w:ascii="voestalpine Light" w:hAnsi="voestalpine Light"/>
          <w:sz w:val="22"/>
          <w:szCs w:val="22"/>
          <w:lang w:val="de-AT"/>
        </w:rPr>
        <w:t xml:space="preserve">Lärmemissionen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B1131D">
        <w:rPr>
          <w:rFonts w:ascii="voestalpine Light" w:hAnsi="voestalpine Light"/>
          <w:sz w:val="22"/>
          <w:szCs w:val="22"/>
          <w:lang w:val="de-AT"/>
        </w:rPr>
        <w:t xml:space="preserve">65 dB(A) @ 10m </w:t>
      </w:r>
    </w:p>
    <w:p w14:paraId="17ADB3E0" w14:textId="2860044E" w:rsidR="00D5190E" w:rsidRPr="00D5190E" w:rsidRDefault="00D5190E" w:rsidP="00D5190E">
      <w:pPr>
        <w:tabs>
          <w:tab w:val="left" w:pos="851"/>
        </w:tabs>
        <w:spacing w:line="240" w:lineRule="atLeast"/>
        <w:rPr>
          <w:rFonts w:ascii="voestalpine Light" w:hAnsi="voestalpine Light"/>
          <w:sz w:val="22"/>
          <w:szCs w:val="22"/>
          <w:lang w:val="en-US"/>
        </w:rPr>
      </w:pP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B1131D">
        <w:rPr>
          <w:rFonts w:ascii="voestalpine Light" w:hAnsi="voestalpine Light"/>
          <w:sz w:val="22"/>
          <w:szCs w:val="22"/>
          <w:lang w:val="de-AT"/>
        </w:rPr>
        <w:tab/>
      </w:r>
      <w:r w:rsidRPr="00D5190E">
        <w:rPr>
          <w:rFonts w:ascii="voestalpine Light" w:hAnsi="voestalpine Light"/>
          <w:sz w:val="22"/>
          <w:szCs w:val="22"/>
          <w:lang w:val="en-US"/>
        </w:rPr>
        <w:t>59 dB(</w:t>
      </w:r>
      <w:proofErr w:type="gramStart"/>
      <w:r w:rsidRPr="00D5190E">
        <w:rPr>
          <w:rFonts w:ascii="voestalpine Light" w:hAnsi="voestalpine Light"/>
          <w:sz w:val="22"/>
          <w:szCs w:val="22"/>
          <w:lang w:val="en-US"/>
        </w:rPr>
        <w:t>A) @</w:t>
      </w:r>
      <w:proofErr w:type="gramEnd"/>
      <w:r w:rsidRPr="00D5190E">
        <w:rPr>
          <w:rFonts w:ascii="voestalpine Light" w:hAnsi="voestalpine Light"/>
          <w:sz w:val="22"/>
          <w:szCs w:val="22"/>
          <w:lang w:val="en-US"/>
        </w:rPr>
        <w:t xml:space="preserve"> 10m (</w:t>
      </w:r>
      <w:proofErr w:type="spellStart"/>
      <w:r w:rsidRPr="00D5190E">
        <w:rPr>
          <w:rFonts w:ascii="voestalpine Light" w:hAnsi="voestalpine Light"/>
          <w:sz w:val="22"/>
          <w:szCs w:val="22"/>
          <w:lang w:val="en-US"/>
        </w:rPr>
        <w:t>inkl</w:t>
      </w:r>
      <w:proofErr w:type="spellEnd"/>
      <w:r w:rsidRPr="00D5190E">
        <w:rPr>
          <w:rFonts w:ascii="voestalpine Light" w:hAnsi="voestalpine Light"/>
          <w:sz w:val="22"/>
          <w:szCs w:val="22"/>
          <w:lang w:val="en-US"/>
        </w:rPr>
        <w:t xml:space="preserve">. Noise Reduction Kit) </w:t>
      </w:r>
    </w:p>
    <w:p w14:paraId="6D776EEA" w14:textId="18D81BEE" w:rsidR="00D5190E" w:rsidRDefault="00D5190E" w:rsidP="00D5190E">
      <w:pPr>
        <w:tabs>
          <w:tab w:val="left" w:pos="851"/>
        </w:tabs>
        <w:spacing w:line="240" w:lineRule="atLeast"/>
        <w:rPr>
          <w:rFonts w:ascii="voestalpine Light" w:hAnsi="voestalpine Light"/>
          <w:sz w:val="22"/>
          <w:szCs w:val="22"/>
          <w:lang w:val="de-AT"/>
        </w:rPr>
      </w:pPr>
      <w:r w:rsidRPr="00D5190E">
        <w:rPr>
          <w:rFonts w:ascii="voestalpine Light" w:hAnsi="voestalpine Light"/>
          <w:sz w:val="22"/>
          <w:szCs w:val="22"/>
          <w:lang w:val="de-AT"/>
        </w:rPr>
        <w:t xml:space="preserve">CE-Zertifizierung </w:t>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Pr>
          <w:rFonts w:ascii="voestalpine Light" w:hAnsi="voestalpine Light"/>
          <w:sz w:val="22"/>
          <w:szCs w:val="22"/>
          <w:lang w:val="de-AT"/>
        </w:rPr>
        <w:tab/>
      </w:r>
      <w:r w:rsidRPr="00D5190E">
        <w:rPr>
          <w:rFonts w:ascii="voestalpine Light" w:hAnsi="voestalpine Light"/>
          <w:sz w:val="22"/>
          <w:szCs w:val="22"/>
          <w:lang w:val="de-AT"/>
        </w:rPr>
        <w:t>Vorhanden</w:t>
      </w:r>
    </w:p>
    <w:p w14:paraId="735069A8" w14:textId="77777777" w:rsidR="009252D3" w:rsidRDefault="009252D3" w:rsidP="00BD24E3">
      <w:pPr>
        <w:tabs>
          <w:tab w:val="left" w:pos="851"/>
        </w:tabs>
        <w:spacing w:line="240" w:lineRule="atLeast"/>
        <w:rPr>
          <w:rFonts w:ascii="voestalpine Light" w:hAnsi="voestalpine Light"/>
          <w:sz w:val="22"/>
          <w:szCs w:val="22"/>
          <w:lang w:val="de-AT"/>
        </w:rPr>
      </w:pPr>
    </w:p>
    <w:p w14:paraId="511A30F2" w14:textId="77777777" w:rsidR="00D5190E" w:rsidRDefault="00D5190E" w:rsidP="00D5190E">
      <w:pPr>
        <w:tabs>
          <w:tab w:val="left" w:pos="851"/>
        </w:tabs>
        <w:spacing w:line="240" w:lineRule="atLeast"/>
        <w:rPr>
          <w:rFonts w:ascii="voestalpine Medium" w:hAnsi="voestalpine Medium"/>
          <w:sz w:val="22"/>
          <w:szCs w:val="22"/>
          <w:lang w:val="de-AT"/>
        </w:rPr>
      </w:pPr>
    </w:p>
    <w:p w14:paraId="660A3F75" w14:textId="0BFF59B4" w:rsidR="00D5190E" w:rsidRDefault="00D5190E" w:rsidP="00D5190E">
      <w:pPr>
        <w:tabs>
          <w:tab w:val="left" w:pos="851"/>
        </w:tabs>
        <w:spacing w:line="240" w:lineRule="atLeast"/>
        <w:rPr>
          <w:rFonts w:ascii="voestalpine Medium" w:hAnsi="voestalpine Medium"/>
          <w:sz w:val="22"/>
          <w:szCs w:val="22"/>
          <w:lang w:val="de-AT"/>
        </w:rPr>
      </w:pPr>
      <w:r w:rsidRPr="00D5190E">
        <w:rPr>
          <w:rFonts w:ascii="voestalpine Medium" w:hAnsi="voestalpine Medium"/>
          <w:sz w:val="22"/>
          <w:szCs w:val="22"/>
          <w:lang w:val="de-AT"/>
        </w:rPr>
        <w:t>Mittelspannungs-</w:t>
      </w:r>
      <w:r w:rsidR="00160973">
        <w:rPr>
          <w:rFonts w:ascii="voestalpine Medium" w:hAnsi="voestalpine Medium"/>
          <w:sz w:val="22"/>
          <w:szCs w:val="22"/>
          <w:lang w:val="de-AT"/>
        </w:rPr>
        <w:t>Ölt</w:t>
      </w:r>
      <w:r w:rsidRPr="00D5190E">
        <w:rPr>
          <w:rFonts w:ascii="voestalpine Medium" w:hAnsi="voestalpine Medium"/>
          <w:sz w:val="22"/>
          <w:szCs w:val="22"/>
          <w:lang w:val="de-AT"/>
        </w:rPr>
        <w:t xml:space="preserve">ransformator </w:t>
      </w:r>
      <w:r w:rsidR="00027070">
        <w:rPr>
          <w:rFonts w:ascii="voestalpine Medium" w:hAnsi="voestalpine Medium"/>
          <w:sz w:val="22"/>
          <w:szCs w:val="22"/>
          <w:lang w:val="de-AT"/>
        </w:rPr>
        <w:t xml:space="preserve"> </w:t>
      </w:r>
    </w:p>
    <w:p w14:paraId="0C08AF22" w14:textId="6BADCE50" w:rsidR="00027070" w:rsidRPr="00027070" w:rsidRDefault="00027070" w:rsidP="00D5190E">
      <w:pPr>
        <w:tabs>
          <w:tab w:val="left" w:pos="851"/>
        </w:tabs>
        <w:spacing w:line="240" w:lineRule="atLeast"/>
        <w:rPr>
          <w:rFonts w:ascii="voestalpine Light" w:hAnsi="voestalpine Light"/>
          <w:sz w:val="22"/>
          <w:szCs w:val="22"/>
          <w:lang w:val="de-AT"/>
        </w:rPr>
      </w:pPr>
      <w:r w:rsidRPr="00027070">
        <w:rPr>
          <w:rFonts w:ascii="voestalpine Light" w:hAnsi="voestalpine Light"/>
          <w:sz w:val="22"/>
          <w:szCs w:val="22"/>
          <w:lang w:val="de-AT"/>
        </w:rPr>
        <w:t>Anzahl im PCS</w:t>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t>2</w:t>
      </w:r>
    </w:p>
    <w:p w14:paraId="1A193563" w14:textId="77777777" w:rsidR="00160973" w:rsidRPr="00027070" w:rsidRDefault="00160973" w:rsidP="00160973">
      <w:pPr>
        <w:pStyle w:val="Textfluss"/>
        <w:ind w:left="0"/>
      </w:pPr>
      <w:r w:rsidRPr="00027070">
        <w:t>Nennleistung</w:t>
      </w:r>
      <w:r w:rsidRPr="00027070">
        <w:tab/>
      </w:r>
      <w:r w:rsidRPr="00027070">
        <w:tab/>
      </w:r>
      <w:r w:rsidRPr="00027070">
        <w:tab/>
      </w:r>
      <w:r w:rsidRPr="00027070">
        <w:tab/>
      </w:r>
      <w:r w:rsidRPr="00027070">
        <w:tab/>
        <w:t>6520 MVA</w:t>
      </w:r>
    </w:p>
    <w:p w14:paraId="5421E75D" w14:textId="101B80F3" w:rsidR="00160973" w:rsidRPr="00027070" w:rsidRDefault="00160973" w:rsidP="00160973">
      <w:pPr>
        <w:pStyle w:val="Textfluss"/>
        <w:ind w:left="0"/>
      </w:pPr>
      <w:r w:rsidRPr="00027070">
        <w:t>Übersetzung</w:t>
      </w:r>
      <w:r w:rsidRPr="00027070">
        <w:tab/>
      </w:r>
      <w:r w:rsidRPr="00027070">
        <w:tab/>
      </w:r>
      <w:r w:rsidRPr="00027070">
        <w:tab/>
      </w:r>
      <w:r w:rsidRPr="00027070">
        <w:tab/>
      </w:r>
      <w:r w:rsidRPr="00027070">
        <w:tab/>
        <w:t>30kV/600V</w:t>
      </w:r>
    </w:p>
    <w:p w14:paraId="33B5B0CE" w14:textId="6D8A582E" w:rsidR="00160973" w:rsidRPr="00027070" w:rsidRDefault="00160973" w:rsidP="00160973">
      <w:pPr>
        <w:pStyle w:val="Textfluss"/>
        <w:ind w:left="0"/>
      </w:pPr>
      <w:r w:rsidRPr="00027070">
        <w:t>Ölmenge</w:t>
      </w:r>
      <w:r w:rsidRPr="00027070">
        <w:tab/>
      </w:r>
      <w:r w:rsidRPr="00027070">
        <w:tab/>
      </w:r>
      <w:r w:rsidRPr="00027070">
        <w:tab/>
      </w:r>
      <w:r w:rsidRPr="00027070">
        <w:tab/>
      </w:r>
      <w:r w:rsidRPr="00027070">
        <w:tab/>
      </w:r>
      <w:r w:rsidRPr="00027070">
        <w:tab/>
        <w:t>&lt;</w:t>
      </w:r>
      <w:r w:rsidR="003D3857" w:rsidRPr="00027070">
        <w:t>3,9</w:t>
      </w:r>
      <w:r w:rsidRPr="00027070">
        <w:t>t</w:t>
      </w:r>
    </w:p>
    <w:p w14:paraId="5C4C9664" w14:textId="77777777" w:rsidR="00160973" w:rsidRPr="00027070" w:rsidRDefault="00160973" w:rsidP="00160973">
      <w:pPr>
        <w:pStyle w:val="Textfluss"/>
        <w:ind w:left="0"/>
      </w:pPr>
      <w:r w:rsidRPr="00027070">
        <w:t>Trafoölart</w:t>
      </w:r>
      <w:r w:rsidRPr="00027070">
        <w:tab/>
      </w:r>
      <w:r w:rsidRPr="00027070">
        <w:tab/>
      </w:r>
      <w:r w:rsidRPr="00027070">
        <w:tab/>
      </w:r>
      <w:r w:rsidRPr="00027070">
        <w:tab/>
      </w:r>
      <w:r w:rsidRPr="00027070">
        <w:tab/>
      </w:r>
      <w:r w:rsidRPr="00027070">
        <w:tab/>
        <w:t>FR3 Ester Flüssigkeit</w:t>
      </w:r>
    </w:p>
    <w:p w14:paraId="62C5FAFF" w14:textId="5A1BE436" w:rsidR="00D5190E" w:rsidRPr="00027070" w:rsidRDefault="00676221" w:rsidP="00D5190E">
      <w:pPr>
        <w:tabs>
          <w:tab w:val="left" w:pos="851"/>
        </w:tabs>
        <w:spacing w:line="240" w:lineRule="atLeast"/>
        <w:rPr>
          <w:rFonts w:ascii="voestalpine Light" w:hAnsi="voestalpine Light"/>
          <w:sz w:val="22"/>
          <w:szCs w:val="22"/>
          <w:lang w:val="de-AT"/>
        </w:rPr>
      </w:pPr>
      <w:r w:rsidRPr="00027070">
        <w:rPr>
          <w:rFonts w:ascii="voestalpine Light" w:hAnsi="voestalpine Light"/>
          <w:sz w:val="22"/>
          <w:szCs w:val="22"/>
          <w:lang w:val="de-AT"/>
        </w:rPr>
        <w:t>Belüftung</w:t>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t xml:space="preserve">natürlich </w:t>
      </w:r>
      <w:r w:rsidR="00C57E51" w:rsidRPr="00027070">
        <w:rPr>
          <w:rFonts w:ascii="voestalpine Light" w:hAnsi="voestalpine Light"/>
          <w:sz w:val="22"/>
          <w:szCs w:val="22"/>
          <w:lang w:val="de-AT"/>
        </w:rPr>
        <w:t>b</w:t>
      </w:r>
      <w:r w:rsidRPr="00027070">
        <w:rPr>
          <w:rFonts w:ascii="voestalpine Light" w:hAnsi="voestalpine Light"/>
          <w:sz w:val="22"/>
          <w:szCs w:val="22"/>
          <w:lang w:val="de-AT"/>
        </w:rPr>
        <w:t>elüftet</w:t>
      </w:r>
    </w:p>
    <w:p w14:paraId="2B65A2CB" w14:textId="77777777" w:rsidR="00D5190E" w:rsidRDefault="00D5190E" w:rsidP="00D5190E">
      <w:pPr>
        <w:tabs>
          <w:tab w:val="left" w:pos="851"/>
        </w:tabs>
        <w:spacing w:line="240" w:lineRule="atLeast"/>
        <w:rPr>
          <w:rFonts w:ascii="voestalpine Medium" w:hAnsi="voestalpine Medium"/>
          <w:sz w:val="22"/>
          <w:szCs w:val="22"/>
          <w:lang w:val="de-AT"/>
        </w:rPr>
      </w:pPr>
    </w:p>
    <w:p w14:paraId="66459B66" w14:textId="615B2F20" w:rsidR="008C2493" w:rsidRDefault="008C2493" w:rsidP="008C2493">
      <w:pPr>
        <w:tabs>
          <w:tab w:val="left" w:pos="851"/>
        </w:tabs>
        <w:spacing w:line="240" w:lineRule="atLeast"/>
        <w:jc w:val="left"/>
        <w:rPr>
          <w:rFonts w:ascii="voestalpine Light" w:hAnsi="voestalpine Light"/>
          <w:sz w:val="22"/>
          <w:szCs w:val="22"/>
          <w:lang w:val="de-AT"/>
        </w:rPr>
      </w:pPr>
      <w:r w:rsidRPr="008C2493">
        <w:rPr>
          <w:rFonts w:ascii="voestalpine Light" w:hAnsi="voestalpine Light"/>
          <w:sz w:val="22"/>
          <w:szCs w:val="22"/>
          <w:highlight w:val="lightGray"/>
          <w:lang w:val="de-AT"/>
        </w:rPr>
        <w:t xml:space="preserve">Datenblatt Mittelspannungs-Öltransformator siehe </w:t>
      </w:r>
      <w:r w:rsidRPr="008C2493">
        <w:rPr>
          <w:rFonts w:ascii="voestalpine Medium" w:hAnsi="voestalpine Medium"/>
          <w:sz w:val="22"/>
          <w:szCs w:val="22"/>
          <w:highlight w:val="lightGray"/>
          <w:lang w:val="de-AT"/>
        </w:rPr>
        <w:t>Anhang 11.5.10</w:t>
      </w:r>
    </w:p>
    <w:p w14:paraId="13EF8172" w14:textId="77777777" w:rsidR="008C2493" w:rsidRPr="00D5190E" w:rsidRDefault="008C2493" w:rsidP="00D5190E">
      <w:pPr>
        <w:tabs>
          <w:tab w:val="left" w:pos="851"/>
        </w:tabs>
        <w:spacing w:line="240" w:lineRule="atLeast"/>
        <w:rPr>
          <w:rFonts w:ascii="voestalpine Medium" w:hAnsi="voestalpine Medium"/>
          <w:sz w:val="22"/>
          <w:szCs w:val="22"/>
          <w:lang w:val="de-AT"/>
        </w:rPr>
      </w:pPr>
    </w:p>
    <w:p w14:paraId="636AB774" w14:textId="75230283" w:rsidR="00BD24E3" w:rsidRPr="00D873D6" w:rsidRDefault="00D5190E" w:rsidP="00D5190E">
      <w:pPr>
        <w:tabs>
          <w:tab w:val="left" w:pos="851"/>
        </w:tabs>
        <w:spacing w:line="240" w:lineRule="atLeast"/>
        <w:rPr>
          <w:rFonts w:ascii="voestalpine Medium" w:hAnsi="voestalpine Medium"/>
          <w:sz w:val="22"/>
          <w:szCs w:val="22"/>
          <w:lang w:val="de-AT"/>
        </w:rPr>
      </w:pPr>
      <w:r w:rsidRPr="00D873D6">
        <w:rPr>
          <w:rFonts w:ascii="voestalpine Medium" w:hAnsi="voestalpine Medium"/>
          <w:sz w:val="22"/>
          <w:szCs w:val="22"/>
          <w:lang w:val="de-AT"/>
        </w:rPr>
        <w:t>Mittelspannungsschaltanlage</w:t>
      </w:r>
    </w:p>
    <w:p w14:paraId="3451D518" w14:textId="31BBC7B7" w:rsidR="00D873D6" w:rsidRDefault="00D873D6" w:rsidP="00D873D6">
      <w:pPr>
        <w:tabs>
          <w:tab w:val="left" w:pos="851"/>
        </w:tabs>
        <w:spacing w:line="240" w:lineRule="atLeast"/>
        <w:rPr>
          <w:rFonts w:ascii="voestalpine Light" w:eastAsia="Calibri" w:hAnsi="voestalpine Light" w:cs="Times New Roman"/>
          <w:i/>
          <w:sz w:val="22"/>
          <w:szCs w:val="22"/>
          <w:lang w:val="de-AT" w:eastAsia="en-US"/>
        </w:rPr>
      </w:pPr>
      <w:r w:rsidRPr="00D873D6">
        <w:rPr>
          <w:rFonts w:ascii="voestalpine Light" w:eastAsia="Calibri" w:hAnsi="voestalpine Light" w:cs="Times New Roman"/>
          <w:sz w:val="22"/>
          <w:szCs w:val="22"/>
          <w:lang w:val="de-AT" w:eastAsia="en-US"/>
        </w:rPr>
        <w:t xml:space="preserve">Errichtung von neuen fabrikfertigen </w:t>
      </w:r>
      <w:r w:rsidRPr="00D873D6">
        <w:rPr>
          <w:rFonts w:ascii="voestalpine Light" w:eastAsia="Calibri" w:hAnsi="voestalpine Light" w:cs="Times New Roman"/>
          <w:i/>
          <w:sz w:val="22"/>
          <w:szCs w:val="22"/>
          <w:lang w:val="de-AT" w:eastAsia="en-US"/>
        </w:rPr>
        <w:t>30kV-Schaltanlagezellen</w:t>
      </w:r>
      <w:r w:rsidR="00D572DA">
        <w:rPr>
          <w:rFonts w:ascii="voestalpine Light" w:eastAsia="Calibri" w:hAnsi="voestalpine Light" w:cs="Times New Roman"/>
          <w:i/>
          <w:sz w:val="22"/>
          <w:szCs w:val="22"/>
          <w:lang w:val="de-AT" w:eastAsia="en-US"/>
        </w:rPr>
        <w:t xml:space="preserve"> in Container.</w:t>
      </w:r>
      <w:r w:rsidRPr="00D873D6">
        <w:rPr>
          <w:rFonts w:ascii="voestalpine Light" w:eastAsia="Calibri" w:hAnsi="voestalpine Light" w:cs="Times New Roman"/>
          <w:i/>
          <w:sz w:val="22"/>
          <w:szCs w:val="22"/>
          <w:lang w:val="de-AT" w:eastAsia="en-US"/>
        </w:rPr>
        <w:t xml:space="preserve"> </w:t>
      </w:r>
    </w:p>
    <w:p w14:paraId="3D6E1231" w14:textId="77777777" w:rsidR="00D572DA" w:rsidRDefault="00D572DA" w:rsidP="00D873D6">
      <w:pPr>
        <w:tabs>
          <w:tab w:val="left" w:pos="851"/>
        </w:tabs>
        <w:spacing w:line="240" w:lineRule="atLeast"/>
        <w:rPr>
          <w:rFonts w:ascii="voestalpine Light" w:eastAsia="Calibri" w:hAnsi="voestalpine Light" w:cs="Times New Roman"/>
          <w:i/>
          <w:sz w:val="22"/>
          <w:szCs w:val="22"/>
          <w:lang w:val="de-AT" w:eastAsia="en-US"/>
        </w:rPr>
      </w:pPr>
    </w:p>
    <w:p w14:paraId="20BEFC06" w14:textId="455FB7C0" w:rsidR="00D572DA" w:rsidRPr="00D572DA" w:rsidRDefault="00D572DA" w:rsidP="00D873D6">
      <w:pPr>
        <w:tabs>
          <w:tab w:val="left" w:pos="851"/>
        </w:tabs>
        <w:spacing w:line="240" w:lineRule="atLeast"/>
        <w:rPr>
          <w:rFonts w:ascii="voestalpine Light" w:eastAsia="Calibri" w:hAnsi="voestalpine Light" w:cs="Times New Roman"/>
          <w:iCs/>
          <w:sz w:val="22"/>
          <w:szCs w:val="22"/>
          <w:lang w:val="de-AT" w:eastAsia="en-US"/>
        </w:rPr>
      </w:pPr>
      <w:r w:rsidRPr="00DB27D2">
        <w:rPr>
          <w:rFonts w:ascii="voestalpine Light" w:eastAsia="Calibri" w:hAnsi="voestalpine Light" w:cs="Times New Roman"/>
          <w:iCs/>
          <w:sz w:val="22"/>
          <w:szCs w:val="22"/>
          <w:lang w:val="de-AT" w:eastAsia="en-US"/>
        </w:rPr>
        <w:t>Anzahl Felder je Container:</w:t>
      </w:r>
    </w:p>
    <w:p w14:paraId="4268C2A0" w14:textId="50F7BB34" w:rsidR="00D873D6" w:rsidRPr="00D873D6" w:rsidRDefault="00D873D6" w:rsidP="00D873D6">
      <w:pPr>
        <w:numPr>
          <w:ilvl w:val="1"/>
          <w:numId w:val="19"/>
        </w:numPr>
        <w:tabs>
          <w:tab w:val="left" w:pos="851"/>
        </w:tabs>
        <w:spacing w:line="240" w:lineRule="atLeast"/>
        <w:ind w:left="567"/>
        <w:rPr>
          <w:rFonts w:ascii="voestalpine Light" w:eastAsia="Calibri" w:hAnsi="voestalpine Light" w:cs="Times New Roman"/>
          <w:sz w:val="22"/>
          <w:szCs w:val="22"/>
          <w:lang w:val="de-AT" w:eastAsia="en-US"/>
        </w:rPr>
      </w:pPr>
      <w:r w:rsidRPr="00D873D6">
        <w:rPr>
          <w:rFonts w:ascii="voestalpine Light" w:eastAsia="Calibri" w:hAnsi="voestalpine Light" w:cs="Times New Roman"/>
          <w:sz w:val="22"/>
          <w:szCs w:val="22"/>
          <w:lang w:val="de-AT" w:eastAsia="en-US"/>
        </w:rPr>
        <w:t xml:space="preserve">1 </w:t>
      </w:r>
      <w:proofErr w:type="spellStart"/>
      <w:r w:rsidRPr="00D873D6">
        <w:rPr>
          <w:rFonts w:ascii="voestalpine Light" w:eastAsia="Calibri" w:hAnsi="voestalpine Light" w:cs="Times New Roman"/>
          <w:sz w:val="22"/>
          <w:szCs w:val="22"/>
          <w:lang w:val="de-AT" w:eastAsia="en-US"/>
        </w:rPr>
        <w:t>Stk</w:t>
      </w:r>
      <w:proofErr w:type="spellEnd"/>
      <w:r w:rsidRPr="00D873D6">
        <w:rPr>
          <w:rFonts w:ascii="voestalpine Light" w:eastAsia="Calibri" w:hAnsi="voestalpine Light" w:cs="Times New Roman"/>
          <w:sz w:val="22"/>
          <w:szCs w:val="22"/>
          <w:lang w:val="de-AT" w:eastAsia="en-US"/>
        </w:rPr>
        <w:t xml:space="preserve">. </w:t>
      </w:r>
      <w:r w:rsidRPr="00D873D6">
        <w:rPr>
          <w:rFonts w:ascii="voestalpine Light" w:eastAsia="Calibri" w:hAnsi="voestalpine Light" w:cs="Times New Roman"/>
          <w:sz w:val="22"/>
          <w:szCs w:val="22"/>
          <w:lang w:val="de-AT" w:eastAsia="en-US"/>
        </w:rPr>
        <w:tab/>
        <w:t>Kabeleingangsfeld</w:t>
      </w:r>
    </w:p>
    <w:p w14:paraId="26DABFDD" w14:textId="71826DED" w:rsidR="00D873D6" w:rsidRDefault="00D572DA" w:rsidP="00D873D6">
      <w:pPr>
        <w:numPr>
          <w:ilvl w:val="1"/>
          <w:numId w:val="19"/>
        </w:numPr>
        <w:tabs>
          <w:tab w:val="left" w:pos="851"/>
        </w:tabs>
        <w:spacing w:line="240" w:lineRule="atLeast"/>
        <w:ind w:left="567"/>
        <w:rPr>
          <w:rFonts w:ascii="voestalpine Light" w:eastAsia="Calibri" w:hAnsi="voestalpine Light" w:cs="Times New Roman"/>
          <w:sz w:val="22"/>
          <w:szCs w:val="22"/>
          <w:lang w:val="de-AT" w:eastAsia="en-US"/>
        </w:rPr>
      </w:pPr>
      <w:r>
        <w:rPr>
          <w:rFonts w:ascii="voestalpine Light" w:eastAsia="Calibri" w:hAnsi="voestalpine Light" w:cs="Times New Roman"/>
          <w:sz w:val="22"/>
          <w:szCs w:val="22"/>
          <w:lang w:val="de-AT" w:eastAsia="en-US"/>
        </w:rPr>
        <w:t>1</w:t>
      </w:r>
      <w:r w:rsidRPr="00D873D6">
        <w:rPr>
          <w:rFonts w:ascii="voestalpine Light" w:eastAsia="Calibri" w:hAnsi="voestalpine Light" w:cs="Times New Roman"/>
          <w:sz w:val="22"/>
          <w:szCs w:val="22"/>
          <w:lang w:val="de-AT" w:eastAsia="en-US"/>
        </w:rPr>
        <w:t xml:space="preserve"> </w:t>
      </w:r>
      <w:proofErr w:type="spellStart"/>
      <w:r w:rsidR="00D873D6" w:rsidRPr="00D873D6">
        <w:rPr>
          <w:rFonts w:ascii="voestalpine Light" w:eastAsia="Calibri" w:hAnsi="voestalpine Light" w:cs="Times New Roman"/>
          <w:sz w:val="22"/>
          <w:szCs w:val="22"/>
          <w:lang w:val="de-AT" w:eastAsia="en-US"/>
        </w:rPr>
        <w:t>Stk</w:t>
      </w:r>
      <w:proofErr w:type="spellEnd"/>
      <w:r w:rsidR="00D873D6" w:rsidRPr="00D873D6">
        <w:rPr>
          <w:rFonts w:ascii="voestalpine Light" w:eastAsia="Calibri" w:hAnsi="voestalpine Light" w:cs="Times New Roman"/>
          <w:sz w:val="22"/>
          <w:szCs w:val="22"/>
          <w:lang w:val="de-AT" w:eastAsia="en-US"/>
        </w:rPr>
        <w:t>.</w:t>
      </w:r>
      <w:r w:rsidR="00D873D6" w:rsidRPr="00D873D6">
        <w:rPr>
          <w:rFonts w:ascii="voestalpine Light" w:eastAsia="Calibri" w:hAnsi="voestalpine Light" w:cs="Times New Roman"/>
          <w:sz w:val="22"/>
          <w:szCs w:val="22"/>
          <w:lang w:val="de-AT" w:eastAsia="en-US"/>
        </w:rPr>
        <w:tab/>
      </w:r>
      <w:r>
        <w:rPr>
          <w:rFonts w:ascii="voestalpine Light" w:eastAsia="Calibri" w:hAnsi="voestalpine Light" w:cs="Times New Roman"/>
          <w:sz w:val="22"/>
          <w:szCs w:val="22"/>
          <w:lang w:val="de-AT" w:eastAsia="en-US"/>
        </w:rPr>
        <w:t>Trafoabgangsfeld</w:t>
      </w:r>
    </w:p>
    <w:p w14:paraId="5E65475C" w14:textId="44B2EE6E" w:rsidR="00D572DA" w:rsidRPr="00D873D6" w:rsidRDefault="00D572DA" w:rsidP="00D873D6">
      <w:pPr>
        <w:numPr>
          <w:ilvl w:val="1"/>
          <w:numId w:val="19"/>
        </w:numPr>
        <w:tabs>
          <w:tab w:val="left" w:pos="851"/>
        </w:tabs>
        <w:spacing w:line="240" w:lineRule="atLeast"/>
        <w:ind w:left="567"/>
        <w:rPr>
          <w:rFonts w:ascii="voestalpine Light" w:eastAsia="Calibri" w:hAnsi="voestalpine Light" w:cs="Times New Roman"/>
          <w:sz w:val="22"/>
          <w:szCs w:val="22"/>
          <w:lang w:val="de-AT" w:eastAsia="en-US"/>
        </w:rPr>
      </w:pPr>
      <w:r>
        <w:rPr>
          <w:rFonts w:ascii="voestalpine Light" w:eastAsia="Calibri" w:hAnsi="voestalpine Light" w:cs="Times New Roman"/>
          <w:sz w:val="22"/>
          <w:szCs w:val="22"/>
          <w:lang w:val="de-AT" w:eastAsia="en-US"/>
        </w:rPr>
        <w:t xml:space="preserve">1 </w:t>
      </w:r>
      <w:proofErr w:type="spellStart"/>
      <w:r>
        <w:rPr>
          <w:rFonts w:ascii="voestalpine Light" w:eastAsia="Calibri" w:hAnsi="voestalpine Light" w:cs="Times New Roman"/>
          <w:sz w:val="22"/>
          <w:szCs w:val="22"/>
          <w:lang w:val="de-AT" w:eastAsia="en-US"/>
        </w:rPr>
        <w:t>Stk</w:t>
      </w:r>
      <w:proofErr w:type="spellEnd"/>
      <w:r>
        <w:rPr>
          <w:rFonts w:ascii="voestalpine Light" w:eastAsia="Calibri" w:hAnsi="voestalpine Light" w:cs="Times New Roman"/>
          <w:sz w:val="22"/>
          <w:szCs w:val="22"/>
          <w:lang w:val="de-AT" w:eastAsia="en-US"/>
        </w:rPr>
        <w:t xml:space="preserve">. </w:t>
      </w:r>
      <w:r>
        <w:rPr>
          <w:rFonts w:ascii="voestalpine Light" w:eastAsia="Calibri" w:hAnsi="voestalpine Light" w:cs="Times New Roman"/>
          <w:sz w:val="22"/>
          <w:szCs w:val="22"/>
          <w:lang w:val="de-AT" w:eastAsia="en-US"/>
        </w:rPr>
        <w:tab/>
        <w:t>Abgangsfeld Container 2</w:t>
      </w:r>
    </w:p>
    <w:p w14:paraId="614EC16D" w14:textId="77777777" w:rsidR="00C5133E" w:rsidRDefault="00C5133E" w:rsidP="00D5190E">
      <w:pPr>
        <w:tabs>
          <w:tab w:val="left" w:pos="851"/>
        </w:tabs>
        <w:spacing w:line="240" w:lineRule="atLeast"/>
        <w:rPr>
          <w:rFonts w:ascii="voestalpine Medium" w:hAnsi="voestalpine Medium"/>
          <w:sz w:val="22"/>
          <w:szCs w:val="22"/>
          <w:lang w:val="de-AT"/>
        </w:rPr>
      </w:pPr>
    </w:p>
    <w:p w14:paraId="4690D358" w14:textId="30D7D92B" w:rsidR="00D572DA" w:rsidRPr="00027070" w:rsidRDefault="00D572DA" w:rsidP="00D5190E">
      <w:pPr>
        <w:tabs>
          <w:tab w:val="left" w:pos="851"/>
        </w:tabs>
        <w:spacing w:line="240" w:lineRule="atLeast"/>
        <w:rPr>
          <w:rFonts w:ascii="voestalpine Light" w:hAnsi="voestalpine Light"/>
          <w:sz w:val="22"/>
          <w:szCs w:val="22"/>
          <w:u w:val="single"/>
          <w:lang w:val="de-AT"/>
        </w:rPr>
      </w:pPr>
      <w:r w:rsidRPr="00027070">
        <w:rPr>
          <w:rFonts w:ascii="voestalpine Light" w:hAnsi="voestalpine Light"/>
          <w:sz w:val="22"/>
          <w:szCs w:val="22"/>
          <w:u w:val="single"/>
          <w:lang w:val="de-AT"/>
        </w:rPr>
        <w:t>Technische Daten Schaltanlage:</w:t>
      </w:r>
    </w:p>
    <w:p w14:paraId="06A98E13" w14:textId="77777777" w:rsidR="00027070" w:rsidRPr="00027070" w:rsidRDefault="00027070" w:rsidP="00027070">
      <w:pPr>
        <w:tabs>
          <w:tab w:val="left" w:pos="851"/>
        </w:tabs>
        <w:spacing w:line="240" w:lineRule="atLeast"/>
        <w:rPr>
          <w:rFonts w:ascii="voestalpine Light" w:hAnsi="voestalpine Light"/>
          <w:sz w:val="22"/>
          <w:szCs w:val="22"/>
          <w:lang w:val="de-AT"/>
        </w:rPr>
      </w:pPr>
      <w:r w:rsidRPr="00027070">
        <w:rPr>
          <w:rFonts w:ascii="voestalpine Light" w:hAnsi="voestalpine Light"/>
          <w:sz w:val="22"/>
          <w:szCs w:val="22"/>
          <w:lang w:val="de-AT"/>
        </w:rPr>
        <w:t>Anzahl im PCS</w:t>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t>2</w:t>
      </w:r>
    </w:p>
    <w:p w14:paraId="7FCD2E9E" w14:textId="10FE4719" w:rsidR="00D572DA" w:rsidRPr="00DB27D2" w:rsidRDefault="00D572DA" w:rsidP="00DB27D2">
      <w:pPr>
        <w:pStyle w:val="Textfluss"/>
        <w:ind w:left="0"/>
      </w:pPr>
      <w:r w:rsidRPr="00DB27D2">
        <w:t xml:space="preserve">Typ </w:t>
      </w:r>
      <w:r>
        <w:tab/>
      </w:r>
      <w:r>
        <w:tab/>
      </w:r>
      <w:r>
        <w:tab/>
      </w:r>
      <w:r>
        <w:tab/>
      </w:r>
      <w:r>
        <w:tab/>
      </w:r>
      <w:r>
        <w:tab/>
      </w:r>
      <w:r>
        <w:tab/>
      </w:r>
      <w:r w:rsidRPr="00DB27D2">
        <w:t>8DJH</w:t>
      </w:r>
      <w:proofErr w:type="gramStart"/>
      <w:r w:rsidRPr="00DB27D2">
        <w:t xml:space="preserve">36, </w:t>
      </w:r>
      <w:r>
        <w:t xml:space="preserve"> </w:t>
      </w:r>
      <w:r w:rsidRPr="00DB27D2">
        <w:t>3</w:t>
      </w:r>
      <w:proofErr w:type="gramEnd"/>
      <w:r w:rsidRPr="00DB27D2">
        <w:t>-feldrig, gasisoliert, SF</w:t>
      </w:r>
      <w:r w:rsidRPr="00D572DA">
        <w:rPr>
          <w:rFonts w:ascii="Cambria Math" w:hAnsi="Cambria Math" w:cs="Cambria Math"/>
        </w:rPr>
        <w:t>₆</w:t>
      </w:r>
    </w:p>
    <w:p w14:paraId="7D825968" w14:textId="05FA3ADD" w:rsidR="00D572DA" w:rsidRPr="00DB27D2" w:rsidRDefault="00D572DA" w:rsidP="00DB27D2">
      <w:pPr>
        <w:pStyle w:val="Textfluss"/>
        <w:ind w:left="0"/>
      </w:pPr>
      <w:r w:rsidRPr="00DB27D2">
        <w:t xml:space="preserve">Kurzschlussstrom </w:t>
      </w:r>
      <w:r>
        <w:tab/>
      </w:r>
      <w:r>
        <w:tab/>
      </w:r>
      <w:r>
        <w:tab/>
      </w:r>
      <w:r>
        <w:tab/>
      </w:r>
      <w:r w:rsidRPr="00DB27D2">
        <w:t>16 kA / 1 s</w:t>
      </w:r>
    </w:p>
    <w:p w14:paraId="0CACEE49" w14:textId="6BB0ED46" w:rsidR="00D572DA" w:rsidRPr="00DB27D2" w:rsidRDefault="00D572DA" w:rsidP="00DB27D2">
      <w:pPr>
        <w:pStyle w:val="Textfluss"/>
        <w:ind w:left="0"/>
      </w:pPr>
      <w:r w:rsidRPr="00DB27D2">
        <w:t xml:space="preserve">Umgebung </w:t>
      </w:r>
      <w:r>
        <w:tab/>
      </w:r>
      <w:r>
        <w:tab/>
      </w:r>
      <w:r>
        <w:tab/>
      </w:r>
      <w:r>
        <w:tab/>
      </w:r>
      <w:r>
        <w:tab/>
      </w:r>
      <w:r w:rsidRPr="00DB27D2">
        <w:t>–25 °C bis +55 °C</w:t>
      </w:r>
    </w:p>
    <w:p w14:paraId="613E119A" w14:textId="7D8B9115" w:rsidR="00D572DA" w:rsidRDefault="00D572DA" w:rsidP="00027070">
      <w:pPr>
        <w:pStyle w:val="Textfluss"/>
        <w:ind w:left="3969" w:hanging="3969"/>
      </w:pPr>
      <w:r w:rsidRPr="00DB27D2">
        <w:t xml:space="preserve">Medium </w:t>
      </w:r>
      <w:r>
        <w:tab/>
      </w:r>
      <w:r>
        <w:tab/>
      </w:r>
      <w:r w:rsidRPr="00DB27D2">
        <w:t xml:space="preserve">Isolierung </w:t>
      </w:r>
      <w:r w:rsidR="00027070" w:rsidRPr="00C57E51">
        <w:rPr>
          <w:rFonts w:eastAsia="Calibri" w:cs="Times New Roman"/>
          <w:lang w:eastAsia="en-US"/>
        </w:rPr>
        <w:t>S</w:t>
      </w:r>
      <w:r w:rsidR="00027070">
        <w:rPr>
          <w:rFonts w:eastAsia="Calibri" w:cs="Times New Roman"/>
          <w:lang w:eastAsia="en-US"/>
        </w:rPr>
        <w:t xml:space="preserve">chwefelhexafluorid </w:t>
      </w:r>
      <w:r w:rsidRPr="00DB27D2">
        <w:t>SF</w:t>
      </w:r>
      <w:r w:rsidRPr="00D572DA">
        <w:rPr>
          <w:rFonts w:ascii="Cambria Math" w:hAnsi="Cambria Math" w:cs="Cambria Math"/>
        </w:rPr>
        <w:t>₆</w:t>
      </w:r>
      <w:r w:rsidRPr="00DB27D2">
        <w:t>, Schalten über Vakuum-Leistungsschalter</w:t>
      </w:r>
    </w:p>
    <w:p w14:paraId="3AD1CAFD" w14:textId="6B950CDE" w:rsidR="00027070" w:rsidRPr="00027070" w:rsidRDefault="00027070" w:rsidP="00027070">
      <w:pPr>
        <w:pStyle w:val="Textfluss"/>
        <w:ind w:left="0"/>
      </w:pPr>
      <w:r>
        <w:t>Gasmenge</w:t>
      </w:r>
      <w:r>
        <w:tab/>
      </w:r>
      <w:r>
        <w:tab/>
      </w:r>
      <w:r>
        <w:tab/>
      </w:r>
      <w:r>
        <w:tab/>
      </w:r>
      <w:r>
        <w:tab/>
      </w:r>
      <w:r>
        <w:tab/>
      </w:r>
      <w:r w:rsidRPr="00027070">
        <w:t>6kg pro Schaltanlage -&gt; 2 Schaltanlagen = 12kg</w:t>
      </w:r>
    </w:p>
    <w:p w14:paraId="25362BCC" w14:textId="2329B01C" w:rsidR="00D572DA" w:rsidRPr="00DB27D2" w:rsidRDefault="00D572DA" w:rsidP="00DB27D2">
      <w:pPr>
        <w:pStyle w:val="Textfluss"/>
        <w:ind w:left="0"/>
      </w:pPr>
      <w:r w:rsidRPr="00DB27D2">
        <w:t xml:space="preserve">Fülldruck </w:t>
      </w:r>
      <w:r>
        <w:tab/>
      </w:r>
      <w:r>
        <w:tab/>
      </w:r>
      <w:r>
        <w:tab/>
      </w:r>
      <w:r>
        <w:tab/>
      </w:r>
      <w:r>
        <w:tab/>
      </w:r>
      <w:r>
        <w:tab/>
      </w:r>
      <w:r w:rsidRPr="00DB27D2">
        <w:t xml:space="preserve">ca. 150 kPa </w:t>
      </w:r>
      <w:proofErr w:type="spellStart"/>
      <w:r w:rsidRPr="00DB27D2">
        <w:t>abs</w:t>
      </w:r>
      <w:proofErr w:type="spellEnd"/>
      <w:r w:rsidRPr="00DB27D2">
        <w:t xml:space="preserve"> bei 20 °C</w:t>
      </w:r>
    </w:p>
    <w:p w14:paraId="0154CC8E" w14:textId="1155D799" w:rsidR="00D572DA" w:rsidRDefault="00D572DA" w:rsidP="00DB27D2">
      <w:pPr>
        <w:pStyle w:val="Textfluss"/>
        <w:ind w:left="0"/>
      </w:pPr>
      <w:r w:rsidRPr="00DB27D2">
        <w:t xml:space="preserve">Gasinhalt </w:t>
      </w:r>
      <w:r>
        <w:tab/>
      </w:r>
      <w:r>
        <w:tab/>
      </w:r>
      <w:r>
        <w:tab/>
      </w:r>
      <w:r>
        <w:tab/>
      </w:r>
      <w:r>
        <w:tab/>
      </w:r>
      <w:r>
        <w:tab/>
      </w:r>
      <w:r w:rsidRPr="00DB27D2">
        <w:t>2 kg pro Schaltfeld. 6 kg pro Schaltanlage RRL</w:t>
      </w:r>
    </w:p>
    <w:p w14:paraId="62E8D80C" w14:textId="77777777" w:rsidR="008C2493" w:rsidRDefault="008C2493" w:rsidP="00DB27D2">
      <w:pPr>
        <w:pStyle w:val="Textfluss"/>
        <w:ind w:left="0"/>
      </w:pPr>
    </w:p>
    <w:p w14:paraId="56067FAC" w14:textId="77777777" w:rsidR="008C2493" w:rsidRPr="00DB27D2" w:rsidRDefault="008C2493" w:rsidP="00DB27D2">
      <w:pPr>
        <w:pStyle w:val="Textfluss"/>
        <w:ind w:left="0"/>
      </w:pPr>
    </w:p>
    <w:p w14:paraId="0D7F0855" w14:textId="77777777" w:rsidR="00D572DA" w:rsidRDefault="00D572DA" w:rsidP="00D5190E">
      <w:pPr>
        <w:tabs>
          <w:tab w:val="left" w:pos="851"/>
        </w:tabs>
        <w:spacing w:line="240" w:lineRule="atLeast"/>
        <w:rPr>
          <w:rFonts w:ascii="voestalpine Medium" w:hAnsi="voestalpine Medium"/>
          <w:sz w:val="22"/>
          <w:szCs w:val="22"/>
          <w:lang w:val="de-AT"/>
        </w:rPr>
      </w:pPr>
    </w:p>
    <w:p w14:paraId="544CFFE9" w14:textId="29028023" w:rsidR="00535A03" w:rsidRPr="00535A03" w:rsidRDefault="00535A03" w:rsidP="00535A03">
      <w:pPr>
        <w:pStyle w:val="berschrift4"/>
        <w:tabs>
          <w:tab w:val="left" w:pos="851"/>
        </w:tabs>
      </w:pPr>
      <w:r w:rsidRPr="00535A03">
        <w:lastRenderedPageBreak/>
        <w:t>Power Plant Controller (PPC)</w:t>
      </w:r>
    </w:p>
    <w:p w14:paraId="1305555D" w14:textId="1B1951A8" w:rsidR="00535A03" w:rsidRPr="00535A03" w:rsidRDefault="00535A03" w:rsidP="00535A03">
      <w:pPr>
        <w:tabs>
          <w:tab w:val="left" w:pos="851"/>
        </w:tabs>
        <w:spacing w:line="240" w:lineRule="atLeast"/>
        <w:rPr>
          <w:rFonts w:ascii="voestalpine Light" w:hAnsi="voestalpine Light"/>
          <w:sz w:val="22"/>
          <w:szCs w:val="22"/>
          <w:lang w:val="de-AT"/>
        </w:rPr>
      </w:pPr>
      <w:r w:rsidRPr="00535A03">
        <w:rPr>
          <w:rFonts w:ascii="voestalpine Light" w:hAnsi="voestalpine Light"/>
          <w:sz w:val="22"/>
          <w:szCs w:val="22"/>
          <w:lang w:val="de-AT"/>
        </w:rPr>
        <w:t xml:space="preserve">Der Power Plant Controller (PPC) liest über Modbus TCP/IP die Betriebsdaten </w:t>
      </w:r>
      <w:r w:rsidR="00C82062" w:rsidRPr="00535A03">
        <w:rPr>
          <w:rFonts w:ascii="voestalpine Light" w:hAnsi="voestalpine Light"/>
          <w:sz w:val="22"/>
          <w:szCs w:val="22"/>
          <w:lang w:val="de-AT"/>
        </w:rPr>
        <w:t>de</w:t>
      </w:r>
      <w:r w:rsidR="00C82062">
        <w:rPr>
          <w:rFonts w:ascii="voestalpine Light" w:hAnsi="voestalpine Light"/>
          <w:sz w:val="22"/>
          <w:szCs w:val="22"/>
          <w:lang w:val="de-AT"/>
        </w:rPr>
        <w:t>s</w:t>
      </w:r>
      <w:r w:rsidR="00C82062" w:rsidRPr="00535A03">
        <w:rPr>
          <w:rFonts w:ascii="voestalpine Light" w:hAnsi="voestalpine Light"/>
          <w:sz w:val="22"/>
          <w:szCs w:val="22"/>
          <w:lang w:val="de-AT"/>
        </w:rPr>
        <w:t xml:space="preserve"> Batterie</w:t>
      </w:r>
      <w:r w:rsidR="00C82062">
        <w:rPr>
          <w:rFonts w:ascii="voestalpine Light" w:hAnsi="voestalpine Light"/>
          <w:sz w:val="22"/>
          <w:szCs w:val="22"/>
          <w:lang w:val="de-AT"/>
        </w:rPr>
        <w:t>-</w:t>
      </w:r>
      <w:r w:rsidRPr="00535A03">
        <w:rPr>
          <w:rFonts w:ascii="voestalpine Light" w:hAnsi="voestalpine Light"/>
          <w:sz w:val="22"/>
          <w:szCs w:val="22"/>
          <w:lang w:val="de-AT"/>
        </w:rPr>
        <w:t xml:space="preserve"> </w:t>
      </w:r>
    </w:p>
    <w:p w14:paraId="4EA87FB1" w14:textId="77777777" w:rsidR="00535A03" w:rsidRPr="00535A03" w:rsidRDefault="00535A03" w:rsidP="00535A03">
      <w:pPr>
        <w:tabs>
          <w:tab w:val="left" w:pos="851"/>
        </w:tabs>
        <w:spacing w:line="240" w:lineRule="atLeast"/>
        <w:rPr>
          <w:rFonts w:ascii="voestalpine Light" w:hAnsi="voestalpine Light"/>
          <w:sz w:val="22"/>
          <w:szCs w:val="22"/>
          <w:lang w:val="de-AT"/>
        </w:rPr>
      </w:pPr>
      <w:r w:rsidRPr="00535A03">
        <w:rPr>
          <w:rFonts w:ascii="voestalpine Light" w:hAnsi="voestalpine Light"/>
          <w:sz w:val="22"/>
          <w:szCs w:val="22"/>
          <w:lang w:val="de-AT"/>
        </w:rPr>
        <w:t xml:space="preserve">Managementsystems (BMS) und des Wechselrichter Reglers aus und gibt nur Lade- und </w:t>
      </w:r>
    </w:p>
    <w:p w14:paraId="64D60C8A" w14:textId="75AF1D08" w:rsidR="00535A03" w:rsidRPr="00535A03" w:rsidRDefault="00535A03" w:rsidP="00C82062">
      <w:pPr>
        <w:tabs>
          <w:tab w:val="left" w:pos="851"/>
        </w:tabs>
        <w:spacing w:line="240" w:lineRule="atLeast"/>
        <w:rPr>
          <w:rFonts w:ascii="voestalpine Light" w:hAnsi="voestalpine Light"/>
          <w:sz w:val="22"/>
          <w:szCs w:val="22"/>
          <w:lang w:val="de-AT"/>
        </w:rPr>
      </w:pPr>
      <w:r w:rsidRPr="00535A03">
        <w:rPr>
          <w:rFonts w:ascii="voestalpine Light" w:hAnsi="voestalpine Light"/>
          <w:sz w:val="22"/>
          <w:szCs w:val="22"/>
          <w:lang w:val="de-AT"/>
        </w:rPr>
        <w:t xml:space="preserve">Entladebefehle frei, die die physikalischen Rahmenbedingungen einhalten. </w:t>
      </w:r>
    </w:p>
    <w:p w14:paraId="02ABECE4" w14:textId="77777777" w:rsidR="00535A03" w:rsidRPr="00535A03" w:rsidRDefault="00535A03" w:rsidP="00535A03">
      <w:pPr>
        <w:tabs>
          <w:tab w:val="left" w:pos="851"/>
        </w:tabs>
        <w:spacing w:line="240" w:lineRule="atLeast"/>
        <w:rPr>
          <w:rFonts w:ascii="voestalpine Light" w:hAnsi="voestalpine Light"/>
          <w:sz w:val="22"/>
          <w:szCs w:val="22"/>
          <w:lang w:val="de-AT"/>
        </w:rPr>
      </w:pPr>
    </w:p>
    <w:p w14:paraId="0C9B995F" w14:textId="77777777" w:rsidR="00535A03" w:rsidRPr="00535A03" w:rsidRDefault="00535A03" w:rsidP="00535A03">
      <w:pPr>
        <w:tabs>
          <w:tab w:val="left" w:pos="851"/>
        </w:tabs>
        <w:spacing w:line="240" w:lineRule="atLeast"/>
        <w:rPr>
          <w:rFonts w:ascii="voestalpine Light" w:hAnsi="voestalpine Light"/>
          <w:sz w:val="22"/>
          <w:szCs w:val="22"/>
          <w:lang w:val="de-AT"/>
        </w:rPr>
      </w:pPr>
    </w:p>
    <w:p w14:paraId="495943D2" w14:textId="59F9C207" w:rsidR="001E28D9" w:rsidRPr="00995BEA" w:rsidRDefault="001E28D9" w:rsidP="00BD24E3">
      <w:pPr>
        <w:pStyle w:val="berschrift3"/>
        <w:rPr>
          <w:rFonts w:ascii="voestalpine Light" w:hAnsi="voestalpine Light"/>
          <w:lang w:val="de-AT"/>
        </w:rPr>
      </w:pPr>
      <w:r w:rsidRPr="00995BEA">
        <w:rPr>
          <w:rFonts w:ascii="voestalpine Light" w:hAnsi="voestalpine Light"/>
          <w:lang w:val="de-AT"/>
        </w:rPr>
        <w:t>Elektrische Anlagen / Blitzschutz</w:t>
      </w:r>
    </w:p>
    <w:p w14:paraId="008BA756" w14:textId="77777777" w:rsidR="001E28D9" w:rsidRPr="00995BEA" w:rsidRDefault="001E28D9" w:rsidP="001E28D9">
      <w:pPr>
        <w:ind w:left="576"/>
        <w:rPr>
          <w:rFonts w:ascii="voestalpine Light" w:hAnsi="voestalpine Light"/>
        </w:rPr>
      </w:pPr>
    </w:p>
    <w:p w14:paraId="1814D7E2" w14:textId="0C279773" w:rsidR="001E28D9" w:rsidRPr="00995BEA" w:rsidRDefault="001E28D9" w:rsidP="00F1125F">
      <w:pPr>
        <w:suppressAutoHyphens/>
        <w:spacing w:after="120" w:line="240" w:lineRule="auto"/>
        <w:ind w:left="1985" w:hanging="1984"/>
        <w:rPr>
          <w:rFonts w:ascii="voestalpine Light" w:hAnsi="voestalpine Light"/>
          <w:sz w:val="22"/>
          <w:szCs w:val="22"/>
        </w:rPr>
      </w:pPr>
      <w:r w:rsidRPr="00995BEA">
        <w:rPr>
          <w:rFonts w:ascii="voestalpine Light" w:hAnsi="voestalpine Light"/>
          <w:sz w:val="22"/>
          <w:szCs w:val="22"/>
        </w:rPr>
        <w:t>E-Installation:</w:t>
      </w:r>
      <w:r w:rsidRPr="00995BEA">
        <w:rPr>
          <w:rFonts w:ascii="voestalpine Light" w:hAnsi="voestalpine Light"/>
          <w:sz w:val="22"/>
          <w:szCs w:val="22"/>
        </w:rPr>
        <w:tab/>
        <w:t>Ausführung gemäß den derzeit geltenden ÖVE-Vorschriften</w:t>
      </w:r>
      <w:r w:rsidRPr="00995BEA">
        <w:rPr>
          <w:rFonts w:ascii="voestalpine Light" w:hAnsi="voestalpine Light"/>
          <w:sz w:val="22"/>
          <w:szCs w:val="22"/>
        </w:rPr>
        <w:br/>
      </w:r>
      <w:proofErr w:type="spellStart"/>
      <w:r w:rsidRPr="00995BEA">
        <w:rPr>
          <w:rFonts w:ascii="voestalpine Light" w:hAnsi="voestalpine Light"/>
          <w:sz w:val="22"/>
          <w:szCs w:val="22"/>
        </w:rPr>
        <w:t>el</w:t>
      </w:r>
      <w:proofErr w:type="spellEnd"/>
      <w:r w:rsidRPr="00995BEA">
        <w:rPr>
          <w:rFonts w:ascii="voestalpine Light" w:hAnsi="voestalpine Light"/>
          <w:sz w:val="22"/>
          <w:szCs w:val="22"/>
        </w:rPr>
        <w:t xml:space="preserve">. Anschlussleistung: </w:t>
      </w:r>
      <w:r w:rsidR="00DB19FC" w:rsidRPr="00DB19FC">
        <w:rPr>
          <w:rFonts w:ascii="voestalpine Light" w:hAnsi="voestalpine Light"/>
          <w:sz w:val="22"/>
          <w:szCs w:val="22"/>
        </w:rPr>
        <w:t>10</w:t>
      </w:r>
      <w:r w:rsidR="001B5E35">
        <w:rPr>
          <w:rFonts w:ascii="voestalpine Light" w:hAnsi="voestalpine Light"/>
          <w:sz w:val="22"/>
          <w:szCs w:val="22"/>
        </w:rPr>
        <w:t>.</w:t>
      </w:r>
      <w:r w:rsidR="00DB19FC" w:rsidRPr="00DB19FC">
        <w:rPr>
          <w:rFonts w:ascii="voestalpine Light" w:hAnsi="voestalpine Light"/>
          <w:sz w:val="22"/>
          <w:szCs w:val="22"/>
        </w:rPr>
        <w:t>000 kW</w:t>
      </w:r>
    </w:p>
    <w:p w14:paraId="7FC9667B" w14:textId="77777777" w:rsidR="00592712" w:rsidRDefault="001E28D9" w:rsidP="00F1125F">
      <w:pPr>
        <w:suppressAutoHyphens/>
        <w:spacing w:after="120" w:line="240" w:lineRule="auto"/>
        <w:ind w:left="1985" w:hanging="1984"/>
        <w:jc w:val="left"/>
        <w:rPr>
          <w:rFonts w:ascii="voestalpine Light" w:hAnsi="voestalpine Light"/>
          <w:sz w:val="22"/>
          <w:szCs w:val="22"/>
        </w:rPr>
      </w:pPr>
      <w:r w:rsidRPr="00592712">
        <w:rPr>
          <w:rFonts w:ascii="voestalpine Light" w:hAnsi="voestalpine Light"/>
          <w:sz w:val="22"/>
          <w:szCs w:val="22"/>
        </w:rPr>
        <w:t>Blitzschutzanlage:</w:t>
      </w:r>
      <w:r w:rsidRPr="00592712">
        <w:rPr>
          <w:rFonts w:ascii="voestalpine Light" w:hAnsi="voestalpine Light"/>
          <w:sz w:val="22"/>
          <w:szCs w:val="22"/>
        </w:rPr>
        <w:tab/>
        <w:t>Ausführung gemäß ÖVE ÖNORM E</w:t>
      </w:r>
      <w:r w:rsidR="000C1832" w:rsidRPr="00592712">
        <w:rPr>
          <w:rFonts w:ascii="voestalpine Light" w:hAnsi="voestalpine Light"/>
          <w:sz w:val="22"/>
          <w:szCs w:val="22"/>
        </w:rPr>
        <w:t>N</w:t>
      </w:r>
      <w:r w:rsidRPr="00592712">
        <w:rPr>
          <w:rFonts w:ascii="voestalpine Light" w:hAnsi="voestalpine Light"/>
          <w:sz w:val="22"/>
          <w:szCs w:val="22"/>
        </w:rPr>
        <w:t xml:space="preserve"> </w:t>
      </w:r>
      <w:r w:rsidR="000C1832" w:rsidRPr="00592712">
        <w:rPr>
          <w:rFonts w:ascii="voestalpine Light" w:hAnsi="voestalpine Light"/>
          <w:sz w:val="22"/>
          <w:szCs w:val="22"/>
        </w:rPr>
        <w:t>62305</w:t>
      </w:r>
    </w:p>
    <w:p w14:paraId="778839CC" w14:textId="77777777" w:rsidR="00567CF3" w:rsidRDefault="00753A3B" w:rsidP="00F1125F">
      <w:pPr>
        <w:suppressAutoHyphens/>
        <w:spacing w:after="120" w:line="240" w:lineRule="auto"/>
        <w:ind w:left="1985" w:hanging="1984"/>
        <w:jc w:val="left"/>
        <w:rPr>
          <w:rFonts w:ascii="voestalpine Light" w:hAnsi="voestalpine Light"/>
          <w:sz w:val="22"/>
          <w:szCs w:val="22"/>
          <w:lang w:val="de-AT"/>
        </w:rPr>
      </w:pPr>
      <w:r>
        <w:rPr>
          <w:rFonts w:ascii="voestalpine Light" w:hAnsi="voestalpine Light"/>
          <w:sz w:val="22"/>
          <w:szCs w:val="22"/>
        </w:rPr>
        <w:tab/>
      </w:r>
      <w:r w:rsidR="00567CF3" w:rsidRPr="00567CF3">
        <w:rPr>
          <w:rFonts w:ascii="voestalpine Light" w:hAnsi="voestalpine Light"/>
          <w:sz w:val="22"/>
          <w:szCs w:val="22"/>
          <w:lang w:val="de-AT"/>
        </w:rPr>
        <w:t xml:space="preserve">Der externe Blitzschutz erfolgt über das Gehäuse der einzelnen Bauteile wie Batterie, Wechselrichter, Trafo und Schaltanlage. Zusätzlich sind interne </w:t>
      </w:r>
      <w:proofErr w:type="spellStart"/>
      <w:r w:rsidR="00567CF3" w:rsidRPr="00567CF3">
        <w:rPr>
          <w:rFonts w:ascii="voestalpine Light" w:hAnsi="voestalpine Light"/>
          <w:sz w:val="22"/>
          <w:szCs w:val="22"/>
          <w:lang w:val="de-AT"/>
        </w:rPr>
        <w:t>Überspannungsableiter</w:t>
      </w:r>
      <w:proofErr w:type="spellEnd"/>
      <w:r w:rsidR="00567CF3" w:rsidRPr="00567CF3">
        <w:rPr>
          <w:rFonts w:ascii="voestalpine Light" w:hAnsi="voestalpine Light"/>
          <w:sz w:val="22"/>
          <w:szCs w:val="22"/>
          <w:lang w:val="de-AT"/>
        </w:rPr>
        <w:t xml:space="preserve"> installiert zum Schutz der internen Komponenten.</w:t>
      </w:r>
    </w:p>
    <w:p w14:paraId="19EA8D16" w14:textId="78BE2214" w:rsidR="001E28D9" w:rsidRPr="00995BEA" w:rsidRDefault="001E28D9" w:rsidP="00F1125F">
      <w:pPr>
        <w:suppressAutoHyphens/>
        <w:spacing w:after="120" w:line="240" w:lineRule="auto"/>
        <w:ind w:left="1985" w:hanging="1984"/>
        <w:jc w:val="left"/>
        <w:rPr>
          <w:rFonts w:ascii="voestalpine Light" w:hAnsi="voestalpine Light"/>
          <w:sz w:val="22"/>
          <w:szCs w:val="22"/>
        </w:rPr>
      </w:pPr>
      <w:r w:rsidRPr="00995BEA">
        <w:rPr>
          <w:rFonts w:ascii="voestalpine Light" w:hAnsi="voestalpine Light"/>
          <w:sz w:val="22"/>
          <w:szCs w:val="22"/>
        </w:rPr>
        <w:t>Erdungsanlage:</w:t>
      </w:r>
      <w:r w:rsidRPr="00995BEA">
        <w:rPr>
          <w:rFonts w:ascii="voestalpine Light" w:hAnsi="voestalpine Light"/>
          <w:sz w:val="22"/>
          <w:szCs w:val="22"/>
        </w:rPr>
        <w:tab/>
      </w:r>
      <w:r w:rsidRPr="0075529C">
        <w:rPr>
          <w:rFonts w:ascii="voestalpine Light" w:hAnsi="voestalpine Light"/>
          <w:sz w:val="22"/>
          <w:szCs w:val="22"/>
        </w:rPr>
        <w:t>Einbindung in den Potentialausgleich</w:t>
      </w:r>
      <w:r w:rsidR="00567CF3">
        <w:rPr>
          <w:rFonts w:ascii="voestalpine Light" w:hAnsi="voestalpine Light"/>
          <w:sz w:val="22"/>
          <w:szCs w:val="22"/>
        </w:rPr>
        <w:t xml:space="preserve"> - </w:t>
      </w:r>
      <w:r w:rsidR="000D720B" w:rsidRPr="000D720B">
        <w:rPr>
          <w:rFonts w:ascii="voestalpine Light" w:hAnsi="voestalpine Light"/>
          <w:sz w:val="22"/>
          <w:szCs w:val="22"/>
        </w:rPr>
        <w:t>Ausführung gemäß ÖVE/ÖNORM E 8101 bzw. ÖVE/ÖNORM EN 50522 und OVE E 8014.</w:t>
      </w:r>
    </w:p>
    <w:p w14:paraId="56333B04" w14:textId="77777777" w:rsidR="001E28D9" w:rsidRPr="00995BEA" w:rsidRDefault="001E28D9" w:rsidP="00F1125F">
      <w:pPr>
        <w:suppressAutoHyphens/>
        <w:spacing w:after="120" w:line="240" w:lineRule="auto"/>
        <w:ind w:left="1985" w:hanging="1984"/>
        <w:rPr>
          <w:rFonts w:ascii="voestalpine Light" w:hAnsi="voestalpine Light"/>
          <w:sz w:val="22"/>
          <w:szCs w:val="22"/>
        </w:rPr>
      </w:pPr>
      <w:r w:rsidRPr="00995BEA">
        <w:rPr>
          <w:rFonts w:ascii="voestalpine Light" w:hAnsi="voestalpine Light"/>
          <w:sz w:val="22"/>
          <w:szCs w:val="22"/>
        </w:rPr>
        <w:t>Notstrom:</w:t>
      </w:r>
      <w:r w:rsidRPr="00995BEA">
        <w:rPr>
          <w:rFonts w:ascii="voestalpine Light" w:hAnsi="voestalpine Light"/>
          <w:sz w:val="22"/>
          <w:szCs w:val="22"/>
        </w:rPr>
        <w:tab/>
      </w:r>
      <w:r w:rsidRPr="0075529C">
        <w:rPr>
          <w:rFonts w:ascii="voestalpine Light" w:hAnsi="voestalpine Light"/>
          <w:sz w:val="22"/>
          <w:szCs w:val="22"/>
        </w:rPr>
        <w:t>nicht erforderlich</w:t>
      </w:r>
    </w:p>
    <w:p w14:paraId="066BE0DF" w14:textId="77777777" w:rsidR="001E28D9" w:rsidRDefault="001E28D9" w:rsidP="001E28D9">
      <w:pPr>
        <w:tabs>
          <w:tab w:val="left" w:pos="851"/>
          <w:tab w:val="left" w:pos="1276"/>
        </w:tabs>
        <w:spacing w:before="40" w:line="240" w:lineRule="atLeast"/>
        <w:ind w:left="855"/>
        <w:rPr>
          <w:rFonts w:ascii="voestalpine Light" w:hAnsi="voestalpine Light"/>
          <w:sz w:val="18"/>
        </w:rPr>
      </w:pPr>
    </w:p>
    <w:p w14:paraId="4CF4379B" w14:textId="77777777" w:rsidR="0040690F" w:rsidRPr="00995BEA" w:rsidRDefault="0040690F" w:rsidP="001E28D9">
      <w:pPr>
        <w:tabs>
          <w:tab w:val="left" w:pos="851"/>
          <w:tab w:val="left" w:pos="1276"/>
        </w:tabs>
        <w:spacing w:before="40" w:line="240" w:lineRule="atLeast"/>
        <w:ind w:left="855"/>
        <w:rPr>
          <w:rFonts w:ascii="voestalpine Light" w:hAnsi="voestalpine Light"/>
          <w:sz w:val="18"/>
        </w:rPr>
      </w:pPr>
    </w:p>
    <w:p w14:paraId="739E8B5F" w14:textId="77777777" w:rsidR="001E28D9" w:rsidRPr="00995BEA" w:rsidRDefault="001E28D9" w:rsidP="001E28D9">
      <w:pPr>
        <w:pStyle w:val="berschrift3"/>
        <w:rPr>
          <w:rFonts w:ascii="voestalpine Light" w:hAnsi="voestalpine Light"/>
          <w:lang w:val="de-AT"/>
        </w:rPr>
      </w:pPr>
      <w:r w:rsidRPr="00995BEA">
        <w:rPr>
          <w:rFonts w:ascii="voestalpine Light" w:hAnsi="voestalpine Light"/>
          <w:lang w:val="de-AT"/>
        </w:rPr>
        <w:t>Laser</w:t>
      </w:r>
    </w:p>
    <w:p w14:paraId="4DDE1612" w14:textId="77777777" w:rsidR="0075529C" w:rsidRDefault="0075529C" w:rsidP="0075529C">
      <w:pPr>
        <w:pStyle w:val="Textfluss"/>
        <w:ind w:left="0"/>
        <w:rPr>
          <w:highlight w:val="cyan"/>
        </w:rPr>
      </w:pPr>
    </w:p>
    <w:p w14:paraId="178DCAED" w14:textId="2C3FD82D" w:rsidR="0075529C" w:rsidRDefault="001E28D9" w:rsidP="0075529C">
      <w:pPr>
        <w:pStyle w:val="Textfluss"/>
        <w:ind w:left="0"/>
      </w:pPr>
      <w:r w:rsidRPr="0075529C">
        <w:t xml:space="preserve">Nicht </w:t>
      </w:r>
      <w:r w:rsidR="0075529C" w:rsidRPr="0075529C">
        <w:t>relevant.</w:t>
      </w:r>
    </w:p>
    <w:p w14:paraId="068E4AD8" w14:textId="77777777" w:rsidR="0075529C" w:rsidRDefault="0075529C" w:rsidP="0075529C">
      <w:pPr>
        <w:pStyle w:val="Textfluss"/>
        <w:ind w:left="0"/>
      </w:pPr>
    </w:p>
    <w:p w14:paraId="5C669F21" w14:textId="77777777" w:rsidR="0040690F" w:rsidRDefault="0040690F" w:rsidP="0075529C">
      <w:pPr>
        <w:pStyle w:val="Textfluss"/>
        <w:ind w:left="0"/>
      </w:pPr>
    </w:p>
    <w:p w14:paraId="507AAE93" w14:textId="35AE9B73" w:rsidR="001E28D9" w:rsidRPr="00995BEA" w:rsidRDefault="00995BEA" w:rsidP="0075529C">
      <w:pPr>
        <w:pStyle w:val="berschrift3"/>
        <w:rPr>
          <w:rFonts w:ascii="voestalpine Light" w:hAnsi="voestalpine Light"/>
          <w:lang w:val="de-AT"/>
        </w:rPr>
      </w:pPr>
      <w:r>
        <w:rPr>
          <w:rFonts w:ascii="voestalpine Light" w:hAnsi="voestalpine Light"/>
          <w:lang w:val="de-AT"/>
        </w:rPr>
        <w:t>Sonstige Strahlenquellen</w:t>
      </w:r>
    </w:p>
    <w:p w14:paraId="61919C29" w14:textId="77777777" w:rsidR="0075529C" w:rsidRDefault="0075529C" w:rsidP="00F1125F">
      <w:pPr>
        <w:pStyle w:val="Textfluss"/>
        <w:ind w:left="0"/>
        <w:rPr>
          <w:snapToGrid w:val="0"/>
          <w:highlight w:val="yellow"/>
          <w:lang w:eastAsia="de-DE"/>
        </w:rPr>
      </w:pPr>
    </w:p>
    <w:p w14:paraId="1FFA8508" w14:textId="77777777" w:rsidR="00160973" w:rsidRPr="00160973" w:rsidRDefault="0075529C" w:rsidP="00F1125F">
      <w:pPr>
        <w:pStyle w:val="Textfluss"/>
        <w:ind w:left="0"/>
        <w:rPr>
          <w:u w:val="single"/>
        </w:rPr>
      </w:pPr>
      <w:r w:rsidRPr="00160973">
        <w:rPr>
          <w:u w:val="single"/>
        </w:rPr>
        <w:t>Elektromagnetische Strahlung</w:t>
      </w:r>
    </w:p>
    <w:p w14:paraId="1B27A4E6" w14:textId="09A2DA0C" w:rsidR="001E28D9" w:rsidRPr="00160973" w:rsidRDefault="00160973" w:rsidP="00F1125F">
      <w:pPr>
        <w:pStyle w:val="Textfluss"/>
        <w:ind w:left="0"/>
      </w:pPr>
      <w:r>
        <w:rPr>
          <w:lang w:val="de-DE"/>
        </w:rPr>
        <w:t xml:space="preserve">Die </w:t>
      </w:r>
      <w:r w:rsidRPr="00160973">
        <w:rPr>
          <w:lang w:val="de-DE"/>
        </w:rPr>
        <w:t>Wechselrichter</w:t>
      </w:r>
      <w:r>
        <w:rPr>
          <w:lang w:val="de-DE"/>
        </w:rPr>
        <w:t xml:space="preserve"> werden </w:t>
      </w:r>
      <w:r w:rsidRPr="00160973">
        <w:rPr>
          <w:lang w:val="de-DE"/>
        </w:rPr>
        <w:t>CE konform</w:t>
      </w:r>
      <w:r>
        <w:rPr>
          <w:lang w:val="de-DE"/>
        </w:rPr>
        <w:t xml:space="preserve"> ausgeführt, die </w:t>
      </w:r>
      <w:r w:rsidRPr="00160973">
        <w:t>Elektromagnetische Strahlung</w:t>
      </w:r>
      <w:r>
        <w:t xml:space="preserve"> liegt </w:t>
      </w:r>
      <w:r>
        <w:rPr>
          <w:lang w:val="de-DE"/>
        </w:rPr>
        <w:t>demnach</w:t>
      </w:r>
      <w:r w:rsidRPr="00160973">
        <w:rPr>
          <w:lang w:val="de-DE"/>
        </w:rPr>
        <w:t xml:space="preserve"> innerhalb der EMV</w:t>
      </w:r>
      <w:r>
        <w:rPr>
          <w:lang w:val="de-DE"/>
        </w:rPr>
        <w:t>-</w:t>
      </w:r>
      <w:r w:rsidRPr="00160973">
        <w:rPr>
          <w:lang w:val="de-DE"/>
        </w:rPr>
        <w:t>Grenzwerte</w:t>
      </w:r>
      <w:r>
        <w:rPr>
          <w:lang w:val="de-DE"/>
        </w:rPr>
        <w:t>.</w:t>
      </w:r>
    </w:p>
    <w:p w14:paraId="18DD2085" w14:textId="77777777" w:rsidR="0075529C" w:rsidRDefault="0075529C" w:rsidP="00F1125F">
      <w:pPr>
        <w:pStyle w:val="Textfluss"/>
        <w:ind w:left="0"/>
        <w:rPr>
          <w:highlight w:val="red"/>
        </w:rPr>
      </w:pPr>
    </w:p>
    <w:p w14:paraId="3A45EAAB" w14:textId="77777777" w:rsidR="0040690F" w:rsidRPr="00995BEA" w:rsidRDefault="0040690F" w:rsidP="00F1125F">
      <w:pPr>
        <w:pStyle w:val="Textfluss"/>
        <w:ind w:left="0"/>
        <w:rPr>
          <w:highlight w:val="red"/>
        </w:rPr>
      </w:pPr>
    </w:p>
    <w:p w14:paraId="70670950" w14:textId="77777777" w:rsidR="001E28D9" w:rsidRPr="00995BEA" w:rsidRDefault="001E28D9" w:rsidP="001E28D9">
      <w:pPr>
        <w:pStyle w:val="berschrift3"/>
        <w:rPr>
          <w:rFonts w:ascii="voestalpine Light" w:hAnsi="voestalpine Light"/>
          <w:lang w:val="de-AT"/>
        </w:rPr>
      </w:pPr>
      <w:r w:rsidRPr="00995BEA">
        <w:rPr>
          <w:rFonts w:ascii="voestalpine Light" w:hAnsi="voestalpine Light"/>
          <w:lang w:val="de-AT"/>
        </w:rPr>
        <w:t>Aufzug (Aufzugsicherheitsverordnung)</w:t>
      </w:r>
    </w:p>
    <w:p w14:paraId="0318DD0D" w14:textId="77777777" w:rsidR="0075529C" w:rsidRDefault="0075529C" w:rsidP="0075529C">
      <w:pPr>
        <w:pStyle w:val="Textfluss"/>
        <w:ind w:left="0"/>
        <w:rPr>
          <w:highlight w:val="cyan"/>
        </w:rPr>
      </w:pPr>
    </w:p>
    <w:p w14:paraId="6BE4E71B" w14:textId="77777777" w:rsidR="0075529C" w:rsidRDefault="0075529C" w:rsidP="0075529C">
      <w:pPr>
        <w:pStyle w:val="Textfluss"/>
        <w:ind w:left="0"/>
      </w:pPr>
      <w:r w:rsidRPr="0075529C">
        <w:t>Nicht relevant.</w:t>
      </w:r>
    </w:p>
    <w:p w14:paraId="01856DCF" w14:textId="77777777" w:rsidR="0075529C" w:rsidRDefault="0075529C" w:rsidP="0075529C">
      <w:pPr>
        <w:pStyle w:val="Textfluss"/>
        <w:ind w:left="0"/>
      </w:pPr>
    </w:p>
    <w:p w14:paraId="22228CEE" w14:textId="77777777" w:rsidR="0040690F" w:rsidRDefault="0040690F" w:rsidP="0075529C">
      <w:pPr>
        <w:pStyle w:val="Textfluss"/>
        <w:ind w:left="0"/>
      </w:pPr>
    </w:p>
    <w:p w14:paraId="5BAD245F" w14:textId="77777777" w:rsidR="001E28D9" w:rsidRPr="00995BEA" w:rsidRDefault="001E28D9" w:rsidP="001E28D9">
      <w:pPr>
        <w:pStyle w:val="berschrift3"/>
        <w:rPr>
          <w:rFonts w:ascii="voestalpine Light" w:hAnsi="voestalpine Light"/>
          <w:lang w:val="de-AT"/>
        </w:rPr>
      </w:pPr>
      <w:r w:rsidRPr="00995BEA">
        <w:rPr>
          <w:rFonts w:ascii="voestalpine Light" w:hAnsi="voestalpine Light"/>
          <w:lang w:val="de-AT"/>
        </w:rPr>
        <w:t>Krane und Hebezeuge</w:t>
      </w:r>
    </w:p>
    <w:p w14:paraId="544D2B64" w14:textId="77777777" w:rsidR="0075529C" w:rsidRDefault="0075529C" w:rsidP="0075529C">
      <w:pPr>
        <w:pStyle w:val="Textfluss"/>
        <w:ind w:left="0"/>
        <w:rPr>
          <w:highlight w:val="cyan"/>
        </w:rPr>
      </w:pPr>
    </w:p>
    <w:p w14:paraId="193A457B" w14:textId="53191200" w:rsidR="00393C6A" w:rsidRDefault="0075529C" w:rsidP="0075529C">
      <w:pPr>
        <w:pStyle w:val="Textfluss"/>
        <w:ind w:left="0"/>
      </w:pPr>
      <w:r w:rsidRPr="0075529C">
        <w:t>Nicht relevant.</w:t>
      </w:r>
    </w:p>
    <w:p w14:paraId="6B88418B" w14:textId="77777777" w:rsidR="00393C6A" w:rsidRPr="00995BEA" w:rsidRDefault="00393C6A" w:rsidP="00393C6A">
      <w:pPr>
        <w:spacing w:line="240" w:lineRule="auto"/>
        <w:ind w:left="851"/>
        <w:rPr>
          <w:rFonts w:ascii="voestalpine Light" w:hAnsi="voestalpine Light"/>
          <w:sz w:val="22"/>
          <w:szCs w:val="22"/>
        </w:rPr>
      </w:pPr>
    </w:p>
    <w:p w14:paraId="654764BC" w14:textId="77777777" w:rsidR="001E28D9" w:rsidRPr="00995BEA" w:rsidRDefault="001E28D9" w:rsidP="001E28D9">
      <w:pPr>
        <w:pStyle w:val="berschrift3"/>
        <w:rPr>
          <w:rFonts w:ascii="voestalpine Light" w:hAnsi="voestalpine Light"/>
          <w:lang w:val="de-AT"/>
        </w:rPr>
      </w:pPr>
      <w:r w:rsidRPr="00995BEA">
        <w:rPr>
          <w:rFonts w:ascii="voestalpine Light" w:hAnsi="voestalpine Light"/>
          <w:lang w:val="de-AT"/>
        </w:rPr>
        <w:lastRenderedPageBreak/>
        <w:t>Kälteanlagen</w:t>
      </w:r>
    </w:p>
    <w:p w14:paraId="0338F150" w14:textId="77777777" w:rsidR="001E28D9" w:rsidRDefault="001E28D9" w:rsidP="009D18CE">
      <w:pPr>
        <w:tabs>
          <w:tab w:val="left" w:pos="851"/>
        </w:tabs>
        <w:spacing w:line="240" w:lineRule="atLeast"/>
        <w:ind w:left="851" w:hanging="851"/>
        <w:rPr>
          <w:rFonts w:ascii="voestalpine Light" w:hAnsi="voestalpine Light"/>
          <w:sz w:val="22"/>
          <w:szCs w:val="22"/>
        </w:rPr>
      </w:pPr>
    </w:p>
    <w:p w14:paraId="7E20E2F8" w14:textId="4406E8B3" w:rsidR="00160973" w:rsidRPr="00190B19" w:rsidRDefault="006B2FE9" w:rsidP="00160973">
      <w:pPr>
        <w:pStyle w:val="Textfluss"/>
        <w:ind w:left="0"/>
        <w:rPr>
          <w:u w:val="single"/>
        </w:rPr>
      </w:pPr>
      <w:r>
        <w:rPr>
          <w:u w:val="single"/>
        </w:rPr>
        <w:t xml:space="preserve">Je </w:t>
      </w:r>
      <w:r w:rsidR="00160973" w:rsidRPr="00190B19">
        <w:rPr>
          <w:u w:val="single"/>
        </w:rPr>
        <w:t>Batterie</w:t>
      </w:r>
      <w:r w:rsidR="00160973">
        <w:rPr>
          <w:u w:val="single"/>
        </w:rPr>
        <w:t xml:space="preserve"> (ESS)</w:t>
      </w:r>
      <w:r>
        <w:rPr>
          <w:u w:val="single"/>
        </w:rPr>
        <w:t xml:space="preserve"> – 4 Stück insgesamt</w:t>
      </w:r>
    </w:p>
    <w:p w14:paraId="4EB040A0" w14:textId="77777777" w:rsidR="00160973" w:rsidRPr="00D245F5" w:rsidRDefault="00160973" w:rsidP="00160973">
      <w:pPr>
        <w:pStyle w:val="Textfluss"/>
        <w:ind w:left="0"/>
        <w:rPr>
          <w:snapToGrid w:val="0"/>
          <w:lang w:eastAsia="de-DE"/>
        </w:rPr>
      </w:pPr>
      <w:r w:rsidRPr="00D245F5">
        <w:rPr>
          <w:snapToGrid w:val="0"/>
          <w:lang w:eastAsia="de-DE"/>
        </w:rPr>
        <w:t>Kältemittelart</w:t>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t>R513a</w:t>
      </w:r>
    </w:p>
    <w:p w14:paraId="5AAC0FC4" w14:textId="0B3D8015" w:rsidR="00160973" w:rsidRPr="00D245F5" w:rsidRDefault="00160973" w:rsidP="00160973">
      <w:pPr>
        <w:pStyle w:val="Textfluss"/>
        <w:ind w:left="0"/>
        <w:rPr>
          <w:snapToGrid w:val="0"/>
          <w:lang w:eastAsia="de-DE"/>
        </w:rPr>
      </w:pPr>
      <w:r w:rsidRPr="00D245F5">
        <w:rPr>
          <w:snapToGrid w:val="0"/>
          <w:lang w:eastAsia="de-DE"/>
        </w:rPr>
        <w:t>Kältemittelmenge</w:t>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t>7,5 kg</w:t>
      </w:r>
    </w:p>
    <w:p w14:paraId="15E5C3A6" w14:textId="51674CD1" w:rsidR="00160973" w:rsidRPr="00D245F5" w:rsidRDefault="00160973" w:rsidP="00160973">
      <w:pPr>
        <w:pStyle w:val="Textfluss"/>
        <w:ind w:left="0"/>
        <w:rPr>
          <w:snapToGrid w:val="0"/>
          <w:lang w:eastAsia="de-DE"/>
        </w:rPr>
      </w:pPr>
      <w:r w:rsidRPr="00D245F5">
        <w:rPr>
          <w:snapToGrid w:val="0"/>
          <w:lang w:eastAsia="de-DE"/>
        </w:rPr>
        <w:t>Kühlflüssigkeitsart</w:t>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t>50% Ethylenglykol + 50% Wasser</w:t>
      </w:r>
    </w:p>
    <w:p w14:paraId="2A8F6AEF" w14:textId="77777777" w:rsidR="00160973" w:rsidRPr="00D245F5" w:rsidRDefault="00160973" w:rsidP="00160973">
      <w:pPr>
        <w:pStyle w:val="Textfluss"/>
        <w:ind w:left="0"/>
        <w:rPr>
          <w:snapToGrid w:val="0"/>
          <w:lang w:eastAsia="de-DE"/>
        </w:rPr>
      </w:pPr>
      <w:r w:rsidRPr="00D245F5">
        <w:rPr>
          <w:snapToGrid w:val="0"/>
          <w:lang w:eastAsia="de-DE"/>
        </w:rPr>
        <w:t>Kühlflüssigkeitsmenge</w:t>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t>407 kg</w:t>
      </w:r>
    </w:p>
    <w:p w14:paraId="5B060C11" w14:textId="02FAC7B2" w:rsidR="00160973" w:rsidRDefault="00160973" w:rsidP="00160973">
      <w:pPr>
        <w:pStyle w:val="Textfluss"/>
        <w:ind w:left="0"/>
        <w:rPr>
          <w:snapToGrid w:val="0"/>
          <w:lang w:eastAsia="de-DE"/>
        </w:rPr>
      </w:pPr>
      <w:r w:rsidRPr="00D245F5">
        <w:rPr>
          <w:snapToGrid w:val="0"/>
          <w:lang w:eastAsia="de-DE"/>
        </w:rPr>
        <w:t>Kühlleistung</w:t>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r>
      <w:r w:rsidRPr="00D245F5">
        <w:rPr>
          <w:snapToGrid w:val="0"/>
          <w:lang w:eastAsia="de-DE"/>
        </w:rPr>
        <w:tab/>
        <w:t>60 kW</w:t>
      </w:r>
    </w:p>
    <w:p w14:paraId="624FAE45" w14:textId="79FF0702" w:rsidR="0073689D" w:rsidRPr="00190B19" w:rsidRDefault="0073689D" w:rsidP="00160973">
      <w:pPr>
        <w:pStyle w:val="Textfluss"/>
        <w:ind w:left="0"/>
        <w:rPr>
          <w:snapToGrid w:val="0"/>
          <w:lang w:eastAsia="de-DE"/>
        </w:rPr>
      </w:pPr>
      <w:r>
        <w:rPr>
          <w:snapToGrid w:val="0"/>
          <w:lang w:eastAsia="de-DE"/>
        </w:rPr>
        <w:t>Rückkühlung</w:t>
      </w:r>
      <w:r>
        <w:rPr>
          <w:snapToGrid w:val="0"/>
          <w:lang w:eastAsia="de-DE"/>
        </w:rPr>
        <w:tab/>
      </w:r>
      <w:r>
        <w:rPr>
          <w:snapToGrid w:val="0"/>
          <w:lang w:eastAsia="de-DE"/>
        </w:rPr>
        <w:tab/>
      </w:r>
      <w:r>
        <w:rPr>
          <w:snapToGrid w:val="0"/>
          <w:lang w:eastAsia="de-DE"/>
        </w:rPr>
        <w:tab/>
      </w:r>
      <w:r>
        <w:rPr>
          <w:snapToGrid w:val="0"/>
          <w:lang w:eastAsia="de-DE"/>
        </w:rPr>
        <w:tab/>
      </w:r>
      <w:r>
        <w:rPr>
          <w:snapToGrid w:val="0"/>
          <w:lang w:eastAsia="de-DE"/>
        </w:rPr>
        <w:tab/>
        <w:t>Luft</w:t>
      </w:r>
    </w:p>
    <w:p w14:paraId="5CE58314" w14:textId="77777777" w:rsidR="00160973" w:rsidRPr="00160973" w:rsidRDefault="00160973" w:rsidP="009D18CE">
      <w:pPr>
        <w:tabs>
          <w:tab w:val="left" w:pos="851"/>
        </w:tabs>
        <w:spacing w:line="240" w:lineRule="atLeast"/>
        <w:ind w:left="851" w:hanging="851"/>
        <w:rPr>
          <w:rFonts w:ascii="voestalpine Light" w:hAnsi="voestalpine Light"/>
          <w:sz w:val="22"/>
          <w:szCs w:val="22"/>
          <w:lang w:val="de-AT"/>
        </w:rPr>
      </w:pPr>
    </w:p>
    <w:p w14:paraId="68C58F8C" w14:textId="4FB91D2B" w:rsidR="00E269F9" w:rsidRDefault="00E269F9">
      <w:pPr>
        <w:spacing w:line="240" w:lineRule="auto"/>
        <w:jc w:val="left"/>
        <w:rPr>
          <w:rFonts w:ascii="voestalpine Light" w:hAnsi="voestalpine Light"/>
          <w:sz w:val="22"/>
          <w:szCs w:val="22"/>
        </w:rPr>
      </w:pPr>
      <w:r>
        <w:rPr>
          <w:rFonts w:ascii="voestalpine Light" w:hAnsi="voestalpine Light"/>
          <w:sz w:val="22"/>
          <w:szCs w:val="22"/>
        </w:rPr>
        <w:br w:type="page"/>
      </w:r>
    </w:p>
    <w:p w14:paraId="62D76025" w14:textId="430534C3" w:rsidR="009D18CE" w:rsidRPr="00995BEA" w:rsidRDefault="009D18CE" w:rsidP="00995BEA">
      <w:pPr>
        <w:pStyle w:val="berschrift2"/>
      </w:pPr>
      <w:bookmarkStart w:id="61" w:name="_Toc286401482"/>
      <w:bookmarkStart w:id="62" w:name="_Toc289343362"/>
      <w:bookmarkStart w:id="63" w:name="_Toc289343481"/>
      <w:bookmarkStart w:id="64" w:name="_Toc221868738"/>
      <w:r w:rsidRPr="00995BEA">
        <w:lastRenderedPageBreak/>
        <w:t>Infrastrukturelle Einrichtungen</w:t>
      </w:r>
      <w:bookmarkEnd w:id="61"/>
      <w:bookmarkEnd w:id="62"/>
      <w:bookmarkEnd w:id="63"/>
      <w:bookmarkEnd w:id="64"/>
      <w:r w:rsidR="0073646C" w:rsidRPr="00995BEA">
        <w:t xml:space="preserve"> </w:t>
      </w:r>
    </w:p>
    <w:p w14:paraId="7B905EF5"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6C97E885" w14:textId="77777777" w:rsidR="009D18CE" w:rsidRPr="00995BEA" w:rsidRDefault="009D18CE" w:rsidP="0075529C">
      <w:pPr>
        <w:pStyle w:val="Textfluss"/>
        <w:ind w:left="0"/>
      </w:pPr>
      <w:r w:rsidRPr="00995BEA">
        <w:t>Für den Betrieb der gegenständlichen Anlage sind folgende Medien erforderlich.</w:t>
      </w:r>
    </w:p>
    <w:p w14:paraId="1AC0188D" w14:textId="77777777" w:rsidR="00690B90" w:rsidRPr="00995BEA" w:rsidRDefault="00690B90" w:rsidP="00690B90">
      <w:pPr>
        <w:tabs>
          <w:tab w:val="left" w:pos="851"/>
        </w:tabs>
        <w:spacing w:line="240" w:lineRule="atLeast"/>
        <w:ind w:left="851" w:hanging="851"/>
        <w:rPr>
          <w:rFonts w:ascii="voestalpine Light" w:hAnsi="voestalpine Light"/>
          <w:sz w:val="22"/>
          <w:szCs w:val="22"/>
        </w:rPr>
      </w:pPr>
    </w:p>
    <w:p w14:paraId="567A91CB" w14:textId="77777777" w:rsidR="00690B90" w:rsidRPr="00995BEA" w:rsidRDefault="00690B90" w:rsidP="00690B90">
      <w:pPr>
        <w:tabs>
          <w:tab w:val="left" w:pos="851"/>
        </w:tabs>
        <w:spacing w:line="240" w:lineRule="atLeast"/>
        <w:ind w:left="851" w:hanging="851"/>
        <w:rPr>
          <w:rFonts w:ascii="voestalpine Light" w:hAnsi="voestalpine Light"/>
          <w:sz w:val="22"/>
          <w:szCs w:val="22"/>
        </w:rPr>
      </w:pPr>
    </w:p>
    <w:p w14:paraId="3737F7E8" w14:textId="77777777" w:rsidR="00690B90" w:rsidRPr="00995BEA" w:rsidRDefault="00690B90" w:rsidP="00690B90">
      <w:pPr>
        <w:pStyle w:val="berschrift3"/>
        <w:rPr>
          <w:rFonts w:ascii="voestalpine Light" w:hAnsi="voestalpine Light"/>
          <w:lang w:val="de-AT"/>
        </w:rPr>
      </w:pPr>
      <w:r w:rsidRPr="00995BEA">
        <w:rPr>
          <w:rFonts w:ascii="voestalpine Light" w:hAnsi="voestalpine Light"/>
          <w:lang w:val="de-AT"/>
        </w:rPr>
        <w:t>Versorgung</w:t>
      </w:r>
    </w:p>
    <w:p w14:paraId="792E4CFB" w14:textId="77777777" w:rsidR="00690B90" w:rsidRPr="00995BEA" w:rsidRDefault="00690B90" w:rsidP="00690B90">
      <w:pPr>
        <w:tabs>
          <w:tab w:val="left" w:pos="851"/>
        </w:tabs>
        <w:spacing w:line="240" w:lineRule="atLeast"/>
        <w:ind w:left="851" w:hanging="851"/>
        <w:rPr>
          <w:rFonts w:ascii="voestalpine Light" w:hAnsi="voestalpine Light"/>
          <w:sz w:val="22"/>
          <w:szCs w:val="22"/>
        </w:rPr>
      </w:pPr>
    </w:p>
    <w:p w14:paraId="1E9E4E9B" w14:textId="77777777" w:rsidR="00BF4111" w:rsidRPr="0075529C" w:rsidRDefault="00BF4111" w:rsidP="00F1125F">
      <w:pPr>
        <w:pStyle w:val="Textfluss"/>
        <w:ind w:left="0"/>
        <w:rPr>
          <w:u w:val="single"/>
        </w:rPr>
      </w:pPr>
      <w:r w:rsidRPr="0075529C">
        <w:rPr>
          <w:u w:val="single"/>
        </w:rPr>
        <w:t>Elektrische Energie:</w:t>
      </w:r>
    </w:p>
    <w:p w14:paraId="28F6005D" w14:textId="1595A36D" w:rsidR="00BA5D81" w:rsidRPr="00995BEA" w:rsidRDefault="00BA5D81" w:rsidP="00BA5D81">
      <w:pPr>
        <w:pStyle w:val="Textfluss"/>
        <w:ind w:left="0"/>
      </w:pPr>
      <w:r w:rsidRPr="0075529C">
        <w:t xml:space="preserve">Die Bereitstellung der benötigten elektrischen Energie erfolgt aus dem bestehenden </w:t>
      </w:r>
      <w:r>
        <w:t>Mittelspannungsn</w:t>
      </w:r>
      <w:r w:rsidRPr="0075529C">
        <w:t>etz</w:t>
      </w:r>
      <w:r>
        <w:t xml:space="preserve"> der </w:t>
      </w:r>
      <w:r w:rsidR="00695D03">
        <w:t>voestalpine</w:t>
      </w:r>
      <w:r>
        <w:t xml:space="preserve">. Der Eigenbedarf der ESS-Container und des PCS wird auf den Mittelspannungstransformatoren im BESS abgegriffen. Der Eigenbedarf beträgt unter Volllast maximal </w:t>
      </w:r>
      <w:r w:rsidR="001B5E35" w:rsidRPr="00DB19FC">
        <w:t>10</w:t>
      </w:r>
      <w:r w:rsidR="001B5E35">
        <w:t>.</w:t>
      </w:r>
      <w:r w:rsidR="001B5E35" w:rsidRPr="00DB19FC">
        <w:t>000 kW</w:t>
      </w:r>
      <w:r>
        <w:t xml:space="preserve">. </w:t>
      </w:r>
    </w:p>
    <w:p w14:paraId="47EC6259" w14:textId="77777777" w:rsidR="00BF4111" w:rsidRDefault="00BF4111" w:rsidP="00690B90">
      <w:pPr>
        <w:tabs>
          <w:tab w:val="left" w:pos="851"/>
        </w:tabs>
        <w:spacing w:line="240" w:lineRule="atLeast"/>
        <w:ind w:left="851" w:hanging="851"/>
        <w:rPr>
          <w:rFonts w:ascii="voestalpine Light" w:hAnsi="voestalpine Light"/>
          <w:sz w:val="22"/>
          <w:szCs w:val="22"/>
          <w:lang w:val="de-AT"/>
        </w:rPr>
      </w:pPr>
    </w:p>
    <w:p w14:paraId="61D39A2A" w14:textId="77777777" w:rsidR="00027070" w:rsidRDefault="00027070" w:rsidP="00027070">
      <w:pPr>
        <w:tabs>
          <w:tab w:val="left" w:pos="851"/>
        </w:tabs>
        <w:spacing w:line="240" w:lineRule="atLeast"/>
        <w:rPr>
          <w:rFonts w:ascii="voestalpine Medium" w:hAnsi="voestalpine Medium"/>
          <w:sz w:val="22"/>
          <w:szCs w:val="22"/>
          <w:lang w:val="de-AT"/>
        </w:rPr>
      </w:pPr>
      <w:r w:rsidRPr="00D5190E">
        <w:rPr>
          <w:rFonts w:ascii="voestalpine Medium" w:hAnsi="voestalpine Medium"/>
          <w:sz w:val="22"/>
          <w:szCs w:val="22"/>
          <w:lang w:val="de-AT"/>
        </w:rPr>
        <w:t>Mittelspannungs-</w:t>
      </w:r>
      <w:r>
        <w:rPr>
          <w:rFonts w:ascii="voestalpine Medium" w:hAnsi="voestalpine Medium"/>
          <w:sz w:val="22"/>
          <w:szCs w:val="22"/>
          <w:lang w:val="de-AT"/>
        </w:rPr>
        <w:t>Ölt</w:t>
      </w:r>
      <w:r w:rsidRPr="00D5190E">
        <w:rPr>
          <w:rFonts w:ascii="voestalpine Medium" w:hAnsi="voestalpine Medium"/>
          <w:sz w:val="22"/>
          <w:szCs w:val="22"/>
          <w:lang w:val="de-AT"/>
        </w:rPr>
        <w:t xml:space="preserve">ransformator </w:t>
      </w:r>
      <w:r>
        <w:rPr>
          <w:rFonts w:ascii="voestalpine Medium" w:hAnsi="voestalpine Medium"/>
          <w:sz w:val="22"/>
          <w:szCs w:val="22"/>
          <w:lang w:val="de-AT"/>
        </w:rPr>
        <w:t xml:space="preserve"> </w:t>
      </w:r>
    </w:p>
    <w:p w14:paraId="0DCE281C" w14:textId="77777777" w:rsidR="00027070" w:rsidRPr="00027070" w:rsidRDefault="00027070" w:rsidP="00027070">
      <w:pPr>
        <w:tabs>
          <w:tab w:val="left" w:pos="851"/>
        </w:tabs>
        <w:spacing w:line="240" w:lineRule="atLeast"/>
        <w:rPr>
          <w:rFonts w:ascii="voestalpine Light" w:hAnsi="voestalpine Light"/>
          <w:sz w:val="22"/>
          <w:szCs w:val="22"/>
          <w:lang w:val="de-AT"/>
        </w:rPr>
      </w:pPr>
      <w:r w:rsidRPr="00027070">
        <w:rPr>
          <w:rFonts w:ascii="voestalpine Light" w:hAnsi="voestalpine Light"/>
          <w:sz w:val="22"/>
          <w:szCs w:val="22"/>
          <w:lang w:val="de-AT"/>
        </w:rPr>
        <w:t>Anzahl im PCS</w:t>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t>2</w:t>
      </w:r>
    </w:p>
    <w:p w14:paraId="38E56E66" w14:textId="77777777" w:rsidR="00027070" w:rsidRPr="00027070" w:rsidRDefault="00027070" w:rsidP="00027070">
      <w:pPr>
        <w:pStyle w:val="Textfluss"/>
        <w:ind w:left="0"/>
      </w:pPr>
      <w:r w:rsidRPr="00027070">
        <w:t>Nennleistung</w:t>
      </w:r>
      <w:r w:rsidRPr="00027070">
        <w:tab/>
      </w:r>
      <w:r w:rsidRPr="00027070">
        <w:tab/>
      </w:r>
      <w:r w:rsidRPr="00027070">
        <w:tab/>
      </w:r>
      <w:r w:rsidRPr="00027070">
        <w:tab/>
      </w:r>
      <w:r w:rsidRPr="00027070">
        <w:tab/>
        <w:t>6520 MVA</w:t>
      </w:r>
    </w:p>
    <w:p w14:paraId="54C909AF" w14:textId="77777777" w:rsidR="00027070" w:rsidRPr="00027070" w:rsidRDefault="00027070" w:rsidP="00027070">
      <w:pPr>
        <w:pStyle w:val="Textfluss"/>
        <w:ind w:left="0"/>
      </w:pPr>
      <w:r w:rsidRPr="00027070">
        <w:t>Übersetzung</w:t>
      </w:r>
      <w:r w:rsidRPr="00027070">
        <w:tab/>
      </w:r>
      <w:r w:rsidRPr="00027070">
        <w:tab/>
      </w:r>
      <w:r w:rsidRPr="00027070">
        <w:tab/>
      </w:r>
      <w:r w:rsidRPr="00027070">
        <w:tab/>
      </w:r>
      <w:r w:rsidRPr="00027070">
        <w:tab/>
        <w:t>30kV/600V</w:t>
      </w:r>
    </w:p>
    <w:p w14:paraId="3F85551E" w14:textId="77777777" w:rsidR="00027070" w:rsidRPr="00027070" w:rsidRDefault="00027070" w:rsidP="00027070">
      <w:pPr>
        <w:pStyle w:val="Textfluss"/>
        <w:ind w:left="0"/>
      </w:pPr>
      <w:r w:rsidRPr="00027070">
        <w:t>Ölmenge</w:t>
      </w:r>
      <w:r w:rsidRPr="00027070">
        <w:tab/>
      </w:r>
      <w:r w:rsidRPr="00027070">
        <w:tab/>
      </w:r>
      <w:r w:rsidRPr="00027070">
        <w:tab/>
      </w:r>
      <w:r w:rsidRPr="00027070">
        <w:tab/>
      </w:r>
      <w:r w:rsidRPr="00027070">
        <w:tab/>
      </w:r>
      <w:r w:rsidRPr="00027070">
        <w:tab/>
        <w:t>&lt;3,9t</w:t>
      </w:r>
    </w:p>
    <w:p w14:paraId="791F31DE" w14:textId="77777777" w:rsidR="00027070" w:rsidRPr="00027070" w:rsidRDefault="00027070" w:rsidP="00027070">
      <w:pPr>
        <w:pStyle w:val="Textfluss"/>
        <w:ind w:left="0"/>
      </w:pPr>
      <w:r w:rsidRPr="00027070">
        <w:t>Trafoölart</w:t>
      </w:r>
      <w:r w:rsidRPr="00027070">
        <w:tab/>
      </w:r>
      <w:r w:rsidRPr="00027070">
        <w:tab/>
      </w:r>
      <w:r w:rsidRPr="00027070">
        <w:tab/>
      </w:r>
      <w:r w:rsidRPr="00027070">
        <w:tab/>
      </w:r>
      <w:r w:rsidRPr="00027070">
        <w:tab/>
      </w:r>
      <w:r w:rsidRPr="00027070">
        <w:tab/>
        <w:t>FR3 Ester Flüssigkeit</w:t>
      </w:r>
    </w:p>
    <w:p w14:paraId="3CC906E9" w14:textId="77777777" w:rsidR="00027070" w:rsidRPr="00027070" w:rsidRDefault="00027070" w:rsidP="00027070">
      <w:pPr>
        <w:tabs>
          <w:tab w:val="left" w:pos="851"/>
        </w:tabs>
        <w:spacing w:line="240" w:lineRule="atLeast"/>
        <w:rPr>
          <w:rFonts w:ascii="voestalpine Light" w:hAnsi="voestalpine Light"/>
          <w:sz w:val="22"/>
          <w:szCs w:val="22"/>
          <w:lang w:val="de-AT"/>
        </w:rPr>
      </w:pPr>
      <w:r w:rsidRPr="00027070">
        <w:rPr>
          <w:rFonts w:ascii="voestalpine Light" w:hAnsi="voestalpine Light"/>
          <w:sz w:val="22"/>
          <w:szCs w:val="22"/>
          <w:lang w:val="de-AT"/>
        </w:rPr>
        <w:t>Belüftung</w:t>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r>
      <w:r w:rsidRPr="00027070">
        <w:rPr>
          <w:rFonts w:ascii="voestalpine Light" w:hAnsi="voestalpine Light"/>
          <w:sz w:val="22"/>
          <w:szCs w:val="22"/>
          <w:lang w:val="de-AT"/>
        </w:rPr>
        <w:tab/>
        <w:t>natürlich belüftet</w:t>
      </w:r>
    </w:p>
    <w:p w14:paraId="693CF017" w14:textId="77777777" w:rsidR="00027070" w:rsidRDefault="00027070" w:rsidP="00690B90">
      <w:pPr>
        <w:tabs>
          <w:tab w:val="left" w:pos="851"/>
        </w:tabs>
        <w:spacing w:line="240" w:lineRule="atLeast"/>
        <w:ind w:left="851" w:hanging="851"/>
        <w:rPr>
          <w:rFonts w:ascii="voestalpine Light" w:hAnsi="voestalpine Light"/>
          <w:sz w:val="22"/>
          <w:szCs w:val="22"/>
          <w:lang w:val="de-AT"/>
        </w:rPr>
      </w:pPr>
    </w:p>
    <w:p w14:paraId="74C5A403" w14:textId="77777777" w:rsidR="0047584D" w:rsidRDefault="0047584D" w:rsidP="0047584D">
      <w:pPr>
        <w:tabs>
          <w:tab w:val="left" w:pos="851"/>
        </w:tabs>
        <w:spacing w:line="240" w:lineRule="atLeast"/>
        <w:jc w:val="left"/>
        <w:rPr>
          <w:rFonts w:ascii="voestalpine Light" w:hAnsi="voestalpine Light"/>
          <w:sz w:val="22"/>
          <w:szCs w:val="22"/>
          <w:lang w:val="de-AT"/>
        </w:rPr>
      </w:pPr>
      <w:r w:rsidRPr="008C2493">
        <w:rPr>
          <w:rFonts w:ascii="voestalpine Light" w:hAnsi="voestalpine Light"/>
          <w:sz w:val="22"/>
          <w:szCs w:val="22"/>
          <w:highlight w:val="lightGray"/>
          <w:lang w:val="de-AT"/>
        </w:rPr>
        <w:t xml:space="preserve">Datenblatt Mittelspannungs-Öltransformator siehe </w:t>
      </w:r>
      <w:r w:rsidRPr="008C2493">
        <w:rPr>
          <w:rFonts w:ascii="voestalpine Medium" w:hAnsi="voestalpine Medium"/>
          <w:sz w:val="22"/>
          <w:szCs w:val="22"/>
          <w:highlight w:val="lightGray"/>
          <w:lang w:val="de-AT"/>
        </w:rPr>
        <w:t>Anhang 11.5.10</w:t>
      </w:r>
    </w:p>
    <w:p w14:paraId="37F6090A" w14:textId="77777777" w:rsidR="0047584D" w:rsidRPr="00BA5D81" w:rsidRDefault="0047584D" w:rsidP="00690B90">
      <w:pPr>
        <w:tabs>
          <w:tab w:val="left" w:pos="851"/>
        </w:tabs>
        <w:spacing w:line="240" w:lineRule="atLeast"/>
        <w:ind w:left="851" w:hanging="851"/>
        <w:rPr>
          <w:rFonts w:ascii="voestalpine Light" w:hAnsi="voestalpine Light"/>
          <w:sz w:val="22"/>
          <w:szCs w:val="22"/>
          <w:lang w:val="de-AT"/>
        </w:rPr>
      </w:pPr>
    </w:p>
    <w:p w14:paraId="5285D569" w14:textId="77777777" w:rsidR="00C83FD0" w:rsidRPr="00995BEA" w:rsidRDefault="00C83FD0" w:rsidP="00690B90">
      <w:pPr>
        <w:tabs>
          <w:tab w:val="left" w:pos="851"/>
        </w:tabs>
        <w:spacing w:line="240" w:lineRule="atLeast"/>
        <w:ind w:left="851" w:hanging="851"/>
        <w:rPr>
          <w:rFonts w:ascii="voestalpine Light" w:hAnsi="voestalpine Light"/>
          <w:sz w:val="22"/>
          <w:szCs w:val="22"/>
        </w:rPr>
      </w:pPr>
    </w:p>
    <w:p w14:paraId="7358F841" w14:textId="77777777" w:rsidR="009D18CE" w:rsidRPr="00995BEA" w:rsidRDefault="009D18CE" w:rsidP="009D18CE">
      <w:pPr>
        <w:pStyle w:val="berschrift3"/>
        <w:rPr>
          <w:rFonts w:ascii="voestalpine Light" w:hAnsi="voestalpine Light"/>
          <w:lang w:val="de-AT"/>
        </w:rPr>
      </w:pPr>
      <w:bookmarkStart w:id="65" w:name="_Toc286401488"/>
      <w:r w:rsidRPr="00995BEA">
        <w:rPr>
          <w:rFonts w:ascii="voestalpine Light" w:hAnsi="voestalpine Light"/>
          <w:lang w:val="de-AT"/>
        </w:rPr>
        <w:t>Entsorgung</w:t>
      </w:r>
      <w:bookmarkEnd w:id="65"/>
    </w:p>
    <w:p w14:paraId="3738D105"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19B78CF4" w14:textId="77777777" w:rsidR="00BF4111" w:rsidRPr="00995BEA" w:rsidRDefault="00A31883" w:rsidP="00F1125F">
      <w:pPr>
        <w:spacing w:after="120" w:line="240" w:lineRule="atLeast"/>
        <w:rPr>
          <w:rFonts w:ascii="voestalpine Light" w:hAnsi="voestalpine Light"/>
          <w:sz w:val="22"/>
          <w:szCs w:val="22"/>
        </w:rPr>
      </w:pPr>
      <w:r>
        <w:rPr>
          <w:rFonts w:ascii="voestalpine Light" w:hAnsi="voestalpine Light"/>
          <w:sz w:val="22"/>
          <w:szCs w:val="22"/>
        </w:rPr>
        <w:t>Siehe Kapitel 8 Abfallwirtschaft.</w:t>
      </w:r>
    </w:p>
    <w:p w14:paraId="31A721D7" w14:textId="77777777" w:rsidR="00BF4111" w:rsidRPr="00995BEA" w:rsidRDefault="00BF4111" w:rsidP="00BF4111">
      <w:pPr>
        <w:tabs>
          <w:tab w:val="left" w:pos="851"/>
        </w:tabs>
        <w:spacing w:after="120" w:line="240" w:lineRule="atLeast"/>
        <w:ind w:left="851" w:hanging="851"/>
        <w:rPr>
          <w:rFonts w:ascii="voestalpine Light" w:hAnsi="voestalpine Light"/>
          <w:sz w:val="22"/>
          <w:szCs w:val="22"/>
        </w:rPr>
      </w:pPr>
    </w:p>
    <w:p w14:paraId="73CA0D98" w14:textId="77777777" w:rsidR="00690B90" w:rsidRPr="00995BEA" w:rsidRDefault="00690B90" w:rsidP="009D18CE">
      <w:pPr>
        <w:tabs>
          <w:tab w:val="left" w:pos="851"/>
        </w:tabs>
        <w:spacing w:line="240" w:lineRule="atLeast"/>
        <w:ind w:left="851" w:hanging="851"/>
        <w:rPr>
          <w:rFonts w:ascii="voestalpine Light" w:hAnsi="voestalpine Light"/>
          <w:i/>
          <w:sz w:val="22"/>
          <w:szCs w:val="22"/>
          <w:highlight w:val="lightGray"/>
        </w:rPr>
      </w:pPr>
    </w:p>
    <w:p w14:paraId="29786DEA" w14:textId="5AB64008" w:rsidR="009D18CE" w:rsidRPr="00995BEA" w:rsidRDefault="009D18CE" w:rsidP="00995BEA">
      <w:pPr>
        <w:pStyle w:val="berschrift1"/>
      </w:pPr>
      <w:r w:rsidRPr="00995BEA">
        <w:br w:type="page"/>
      </w:r>
      <w:bookmarkStart w:id="66" w:name="_Toc286401491"/>
      <w:bookmarkStart w:id="67" w:name="_Toc289343364"/>
      <w:bookmarkStart w:id="68" w:name="_Toc289343483"/>
      <w:bookmarkStart w:id="69" w:name="_Toc221868739"/>
      <w:r w:rsidRPr="00995BEA">
        <w:lastRenderedPageBreak/>
        <w:t>EINSATZSTOFFE</w:t>
      </w:r>
      <w:bookmarkEnd w:id="66"/>
      <w:bookmarkEnd w:id="67"/>
      <w:bookmarkEnd w:id="68"/>
      <w:r w:rsidR="0073646C" w:rsidRPr="00995BEA">
        <w:t xml:space="preserve"> </w:t>
      </w:r>
      <w:bookmarkStart w:id="70" w:name="_Toc146083738"/>
      <w:r w:rsidR="0073646C" w:rsidRPr="00995BEA">
        <w:rPr>
          <w:lang w:val="de-AT"/>
        </w:rPr>
        <w:t xml:space="preserve">/ ENERGIEN / WASSER / BETRIEBSMITTEL und </w:t>
      </w:r>
      <w:bookmarkEnd w:id="70"/>
      <w:r w:rsidR="0073646C" w:rsidRPr="00995BEA">
        <w:rPr>
          <w:lang w:val="de-AT"/>
        </w:rPr>
        <w:t>HIL</w:t>
      </w:r>
      <w:r w:rsidR="00F7683C">
        <w:rPr>
          <w:lang w:val="de-AT"/>
        </w:rPr>
        <w:t>f</w:t>
      </w:r>
      <w:r w:rsidR="0073646C" w:rsidRPr="00995BEA">
        <w:rPr>
          <w:lang w:val="de-AT"/>
        </w:rPr>
        <w:t>SSTOFFE</w:t>
      </w:r>
      <w:bookmarkEnd w:id="69"/>
    </w:p>
    <w:p w14:paraId="0C1D80DA" w14:textId="381C9C05" w:rsidR="009D18CE" w:rsidRDefault="0073646C" w:rsidP="00F1125F">
      <w:pPr>
        <w:spacing w:line="240" w:lineRule="atLeast"/>
        <w:rPr>
          <w:rFonts w:ascii="voestalpine Light" w:hAnsi="voestalpine Light"/>
          <w:sz w:val="22"/>
          <w:szCs w:val="22"/>
        </w:rPr>
      </w:pPr>
      <w:r w:rsidRPr="00995BEA">
        <w:rPr>
          <w:rFonts w:ascii="voestalpine Light" w:hAnsi="voestalpine Light"/>
          <w:sz w:val="22"/>
          <w:szCs w:val="22"/>
        </w:rPr>
        <w:tab/>
      </w:r>
    </w:p>
    <w:p w14:paraId="62E4F2AD" w14:textId="77777777" w:rsidR="0061500B" w:rsidRDefault="0061500B" w:rsidP="00F1125F">
      <w:pPr>
        <w:spacing w:line="240" w:lineRule="atLeast"/>
        <w:rPr>
          <w:rFonts w:ascii="voestalpine Light" w:hAnsi="voestalpine Light"/>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93"/>
        <w:gridCol w:w="1813"/>
        <w:gridCol w:w="4282"/>
      </w:tblGrid>
      <w:tr w:rsidR="0061500B" w:rsidRPr="003F769A" w14:paraId="7AE942D7" w14:textId="77777777" w:rsidTr="00F2352B">
        <w:tc>
          <w:tcPr>
            <w:tcW w:w="2972" w:type="dxa"/>
            <w:tcBorders>
              <w:bottom w:val="double" w:sz="4" w:space="0" w:color="auto"/>
            </w:tcBorders>
          </w:tcPr>
          <w:p w14:paraId="46133030" w14:textId="77777777" w:rsidR="0061500B" w:rsidRPr="003F769A" w:rsidRDefault="0061500B" w:rsidP="00F2352B">
            <w:pPr>
              <w:pStyle w:val="Tabellevoest"/>
            </w:pPr>
            <w:r w:rsidRPr="003F769A">
              <w:t>Parameter</w:t>
            </w:r>
          </w:p>
        </w:tc>
        <w:tc>
          <w:tcPr>
            <w:tcW w:w="993" w:type="dxa"/>
            <w:tcBorders>
              <w:bottom w:val="double" w:sz="4" w:space="0" w:color="auto"/>
            </w:tcBorders>
          </w:tcPr>
          <w:p w14:paraId="692C71FC" w14:textId="77777777" w:rsidR="0061500B" w:rsidRPr="003F769A" w:rsidRDefault="0061500B" w:rsidP="00F2352B">
            <w:pPr>
              <w:pStyle w:val="Tabellevoest"/>
            </w:pPr>
            <w:r w:rsidRPr="003F769A">
              <w:t>Einheit</w:t>
            </w:r>
          </w:p>
        </w:tc>
        <w:tc>
          <w:tcPr>
            <w:tcW w:w="1813" w:type="dxa"/>
            <w:tcBorders>
              <w:bottom w:val="double" w:sz="4" w:space="0" w:color="auto"/>
            </w:tcBorders>
          </w:tcPr>
          <w:p w14:paraId="691DB480" w14:textId="77777777" w:rsidR="0061500B" w:rsidRPr="003F769A" w:rsidRDefault="0061500B" w:rsidP="00F2352B">
            <w:pPr>
              <w:pStyle w:val="Tabellevoest"/>
            </w:pPr>
            <w:r w:rsidRPr="003F769A">
              <w:t>Voraus</w:t>
            </w:r>
            <w:r>
              <w:softHyphen/>
            </w:r>
            <w:r w:rsidRPr="003F769A">
              <w:t xml:space="preserve">sichtlicher </w:t>
            </w:r>
            <w:r>
              <w:t>Anschlussw</w:t>
            </w:r>
            <w:r w:rsidRPr="003F769A">
              <w:t>ert</w:t>
            </w:r>
          </w:p>
        </w:tc>
        <w:tc>
          <w:tcPr>
            <w:tcW w:w="4282" w:type="dxa"/>
            <w:tcBorders>
              <w:bottom w:val="double" w:sz="4" w:space="0" w:color="auto"/>
            </w:tcBorders>
          </w:tcPr>
          <w:p w14:paraId="33A2782E" w14:textId="77777777" w:rsidR="0061500B" w:rsidRPr="003F769A" w:rsidRDefault="0061500B" w:rsidP="00F2352B">
            <w:pPr>
              <w:pStyle w:val="Tabellevoest"/>
            </w:pPr>
            <w:r>
              <w:t>Anmerkung</w:t>
            </w:r>
          </w:p>
        </w:tc>
      </w:tr>
      <w:tr w:rsidR="0061500B" w:rsidRPr="003F769A" w14:paraId="46043559" w14:textId="77777777" w:rsidTr="00F2352B">
        <w:tc>
          <w:tcPr>
            <w:tcW w:w="2972" w:type="dxa"/>
            <w:tcBorders>
              <w:top w:val="double" w:sz="4" w:space="0" w:color="auto"/>
              <w:right w:val="nil"/>
            </w:tcBorders>
          </w:tcPr>
          <w:p w14:paraId="61B632E8" w14:textId="77777777" w:rsidR="0061500B" w:rsidRPr="003F769A" w:rsidRDefault="0061500B" w:rsidP="00F2352B">
            <w:pPr>
              <w:pStyle w:val="Tabellevoest"/>
            </w:pPr>
          </w:p>
        </w:tc>
        <w:tc>
          <w:tcPr>
            <w:tcW w:w="993" w:type="dxa"/>
            <w:tcBorders>
              <w:top w:val="double" w:sz="4" w:space="0" w:color="auto"/>
              <w:left w:val="nil"/>
              <w:right w:val="nil"/>
            </w:tcBorders>
          </w:tcPr>
          <w:p w14:paraId="25CBD16A" w14:textId="77777777" w:rsidR="0061500B" w:rsidRPr="003F769A" w:rsidRDefault="0061500B" w:rsidP="00F2352B">
            <w:pPr>
              <w:pStyle w:val="Tabellevoest"/>
            </w:pPr>
          </w:p>
        </w:tc>
        <w:tc>
          <w:tcPr>
            <w:tcW w:w="1813" w:type="dxa"/>
            <w:tcBorders>
              <w:top w:val="double" w:sz="4" w:space="0" w:color="auto"/>
              <w:left w:val="nil"/>
            </w:tcBorders>
          </w:tcPr>
          <w:p w14:paraId="172D8EE6" w14:textId="77777777" w:rsidR="0061500B" w:rsidRPr="003F769A" w:rsidRDefault="0061500B" w:rsidP="00F2352B">
            <w:pPr>
              <w:pStyle w:val="Tabellevoest"/>
            </w:pPr>
          </w:p>
        </w:tc>
        <w:tc>
          <w:tcPr>
            <w:tcW w:w="4282" w:type="dxa"/>
            <w:tcBorders>
              <w:top w:val="double" w:sz="4" w:space="0" w:color="auto"/>
              <w:left w:val="nil"/>
            </w:tcBorders>
          </w:tcPr>
          <w:p w14:paraId="49CFDAA8" w14:textId="77777777" w:rsidR="0061500B" w:rsidRPr="003F769A" w:rsidRDefault="0061500B" w:rsidP="00F2352B">
            <w:pPr>
              <w:pStyle w:val="Tabellevoest"/>
            </w:pPr>
          </w:p>
        </w:tc>
      </w:tr>
      <w:tr w:rsidR="00394EDD" w:rsidRPr="003F769A" w14:paraId="44D6F6B9" w14:textId="77777777" w:rsidTr="00F2352B">
        <w:tc>
          <w:tcPr>
            <w:tcW w:w="2972" w:type="dxa"/>
          </w:tcPr>
          <w:p w14:paraId="2A7F7AC3" w14:textId="7BA33CA6" w:rsidR="00394EDD" w:rsidRPr="00E437BB" w:rsidRDefault="00394EDD" w:rsidP="00394EDD">
            <w:pPr>
              <w:pStyle w:val="Tabellevoest"/>
              <w:rPr>
                <w:sz w:val="20"/>
                <w:szCs w:val="22"/>
                <w:highlight w:val="yellow"/>
              </w:rPr>
            </w:pPr>
            <w:r w:rsidRPr="00F42C5D">
              <w:rPr>
                <w:sz w:val="20"/>
                <w:szCs w:val="22"/>
              </w:rPr>
              <w:t>Elektrische Energie für die Selbstversorgung</w:t>
            </w:r>
          </w:p>
        </w:tc>
        <w:tc>
          <w:tcPr>
            <w:tcW w:w="993" w:type="dxa"/>
          </w:tcPr>
          <w:p w14:paraId="77956619" w14:textId="6E1AD11E" w:rsidR="00394EDD" w:rsidRPr="00E437BB" w:rsidRDefault="00394EDD" w:rsidP="00394EDD">
            <w:pPr>
              <w:pStyle w:val="Tabellevoest"/>
              <w:rPr>
                <w:sz w:val="20"/>
                <w:szCs w:val="22"/>
                <w:highlight w:val="yellow"/>
              </w:rPr>
            </w:pPr>
            <w:r w:rsidRPr="00F42C5D">
              <w:rPr>
                <w:sz w:val="20"/>
                <w:szCs w:val="22"/>
              </w:rPr>
              <w:t>kW</w:t>
            </w:r>
          </w:p>
        </w:tc>
        <w:tc>
          <w:tcPr>
            <w:tcW w:w="1813" w:type="dxa"/>
          </w:tcPr>
          <w:p w14:paraId="397AD66D" w14:textId="176CBE1B" w:rsidR="00394EDD" w:rsidRPr="00E437BB" w:rsidRDefault="00676221" w:rsidP="00394EDD">
            <w:pPr>
              <w:pStyle w:val="Tabellevoest"/>
              <w:rPr>
                <w:sz w:val="20"/>
                <w:szCs w:val="22"/>
                <w:highlight w:val="yellow"/>
              </w:rPr>
            </w:pPr>
            <w:r>
              <w:rPr>
                <w:sz w:val="20"/>
                <w:szCs w:val="22"/>
              </w:rPr>
              <w:t>c</w:t>
            </w:r>
            <w:r w:rsidR="00394EDD" w:rsidRPr="00F42C5D">
              <w:rPr>
                <w:sz w:val="20"/>
                <w:szCs w:val="22"/>
              </w:rPr>
              <w:t xml:space="preserve">a. </w:t>
            </w:r>
            <w:r w:rsidR="001B5E35">
              <w:rPr>
                <w:sz w:val="20"/>
                <w:szCs w:val="22"/>
              </w:rPr>
              <w:t>10.000</w:t>
            </w:r>
          </w:p>
        </w:tc>
        <w:tc>
          <w:tcPr>
            <w:tcW w:w="4282" w:type="dxa"/>
          </w:tcPr>
          <w:p w14:paraId="3880EB7D" w14:textId="17222EEA" w:rsidR="00394EDD" w:rsidRPr="00E437BB" w:rsidRDefault="00394EDD" w:rsidP="00394EDD">
            <w:pPr>
              <w:pStyle w:val="Tabellevoest"/>
              <w:rPr>
                <w:sz w:val="20"/>
                <w:szCs w:val="22"/>
                <w:highlight w:val="yellow"/>
              </w:rPr>
            </w:pPr>
            <w:r w:rsidRPr="00F42C5D">
              <w:rPr>
                <w:sz w:val="20"/>
                <w:szCs w:val="22"/>
              </w:rPr>
              <w:t>Im B</w:t>
            </w:r>
            <w:r w:rsidR="00676221">
              <w:rPr>
                <w:sz w:val="20"/>
                <w:szCs w:val="22"/>
              </w:rPr>
              <w:t>ESS</w:t>
            </w:r>
            <w:r w:rsidRPr="00F42C5D">
              <w:rPr>
                <w:sz w:val="20"/>
                <w:szCs w:val="22"/>
              </w:rPr>
              <w:t xml:space="preserve"> abgegriffen</w:t>
            </w:r>
            <w:r>
              <w:rPr>
                <w:sz w:val="20"/>
                <w:szCs w:val="22"/>
              </w:rPr>
              <w:t xml:space="preserve"> (Volllast)</w:t>
            </w:r>
          </w:p>
        </w:tc>
      </w:tr>
      <w:tr w:rsidR="00394EDD" w:rsidRPr="003F769A" w14:paraId="7644B249" w14:textId="77777777" w:rsidTr="00F2352B">
        <w:tc>
          <w:tcPr>
            <w:tcW w:w="2972" w:type="dxa"/>
          </w:tcPr>
          <w:p w14:paraId="4E31A798" w14:textId="629C6AFD" w:rsidR="00394EDD" w:rsidRPr="00E437BB" w:rsidRDefault="00394EDD" w:rsidP="00394EDD">
            <w:pPr>
              <w:pStyle w:val="Tabellevoest"/>
              <w:rPr>
                <w:sz w:val="20"/>
                <w:szCs w:val="22"/>
                <w:highlight w:val="yellow"/>
              </w:rPr>
            </w:pPr>
            <w:r w:rsidRPr="00F42C5D">
              <w:rPr>
                <w:sz w:val="20"/>
                <w:szCs w:val="22"/>
              </w:rPr>
              <w:t>Trafo-Öl</w:t>
            </w:r>
            <w:r w:rsidR="001D7056">
              <w:rPr>
                <w:sz w:val="20"/>
                <w:szCs w:val="22"/>
              </w:rPr>
              <w:t xml:space="preserve"> FR3</w:t>
            </w:r>
          </w:p>
        </w:tc>
        <w:tc>
          <w:tcPr>
            <w:tcW w:w="993" w:type="dxa"/>
          </w:tcPr>
          <w:p w14:paraId="61F7411E" w14:textId="6467DB32" w:rsidR="00394EDD" w:rsidRPr="00D873D6" w:rsidRDefault="0073689D" w:rsidP="00394EDD">
            <w:pPr>
              <w:pStyle w:val="Tabellevoest"/>
              <w:rPr>
                <w:sz w:val="20"/>
                <w:szCs w:val="22"/>
              </w:rPr>
            </w:pPr>
            <w:r w:rsidRPr="00D873D6">
              <w:rPr>
                <w:sz w:val="20"/>
                <w:szCs w:val="22"/>
              </w:rPr>
              <w:t>t</w:t>
            </w:r>
          </w:p>
        </w:tc>
        <w:tc>
          <w:tcPr>
            <w:tcW w:w="1813" w:type="dxa"/>
          </w:tcPr>
          <w:p w14:paraId="658A0000" w14:textId="7B5300CF" w:rsidR="00394EDD" w:rsidRPr="00D873D6" w:rsidRDefault="00D873D6" w:rsidP="00394EDD">
            <w:pPr>
              <w:pStyle w:val="Tabellevoest"/>
              <w:rPr>
                <w:sz w:val="20"/>
                <w:szCs w:val="22"/>
              </w:rPr>
            </w:pPr>
            <w:r w:rsidRPr="00D873D6">
              <w:t>7,8</w:t>
            </w:r>
          </w:p>
        </w:tc>
        <w:tc>
          <w:tcPr>
            <w:tcW w:w="4282" w:type="dxa"/>
          </w:tcPr>
          <w:p w14:paraId="7A2EF39C" w14:textId="281C6C38" w:rsidR="00394EDD" w:rsidRPr="00E437BB" w:rsidRDefault="00394EDD" w:rsidP="00394EDD">
            <w:pPr>
              <w:pStyle w:val="Tabellevoest"/>
              <w:rPr>
                <w:sz w:val="20"/>
                <w:szCs w:val="22"/>
                <w:highlight w:val="yellow"/>
              </w:rPr>
            </w:pPr>
            <w:r w:rsidRPr="00F42C5D">
              <w:rPr>
                <w:sz w:val="20"/>
                <w:szCs w:val="22"/>
              </w:rPr>
              <w:t xml:space="preserve">2 </w:t>
            </w:r>
            <w:proofErr w:type="spellStart"/>
            <w:r w:rsidRPr="00F42C5D">
              <w:rPr>
                <w:sz w:val="20"/>
                <w:szCs w:val="22"/>
              </w:rPr>
              <w:t>Stk</w:t>
            </w:r>
            <w:proofErr w:type="spellEnd"/>
            <w:r w:rsidRPr="00F42C5D">
              <w:rPr>
                <w:sz w:val="20"/>
                <w:szCs w:val="22"/>
              </w:rPr>
              <w:t>. PCS</w:t>
            </w:r>
            <w:r w:rsidR="003D3857">
              <w:rPr>
                <w:sz w:val="20"/>
                <w:szCs w:val="22"/>
              </w:rPr>
              <w:t xml:space="preserve"> (je3,9t)</w:t>
            </w:r>
          </w:p>
        </w:tc>
      </w:tr>
      <w:tr w:rsidR="00394EDD" w:rsidRPr="003F769A" w14:paraId="23FF1FC6" w14:textId="77777777" w:rsidTr="00F2352B">
        <w:tc>
          <w:tcPr>
            <w:tcW w:w="2972" w:type="dxa"/>
          </w:tcPr>
          <w:p w14:paraId="44789C38" w14:textId="22F6798E" w:rsidR="00394EDD" w:rsidRPr="00E437BB" w:rsidRDefault="00394EDD" w:rsidP="00394EDD">
            <w:pPr>
              <w:pStyle w:val="Tabellevoest"/>
              <w:rPr>
                <w:sz w:val="20"/>
                <w:szCs w:val="22"/>
                <w:highlight w:val="yellow"/>
              </w:rPr>
            </w:pPr>
            <w:r w:rsidRPr="00F42C5D">
              <w:rPr>
                <w:sz w:val="20"/>
                <w:szCs w:val="22"/>
              </w:rPr>
              <w:t>Kältemittel</w:t>
            </w:r>
          </w:p>
        </w:tc>
        <w:tc>
          <w:tcPr>
            <w:tcW w:w="993" w:type="dxa"/>
          </w:tcPr>
          <w:p w14:paraId="620DFA5E" w14:textId="37BC36DC" w:rsidR="00394EDD" w:rsidRPr="00E437BB" w:rsidRDefault="00394EDD" w:rsidP="00394EDD">
            <w:pPr>
              <w:pStyle w:val="Tabellevoest"/>
              <w:rPr>
                <w:sz w:val="20"/>
                <w:szCs w:val="22"/>
                <w:highlight w:val="yellow"/>
              </w:rPr>
            </w:pPr>
            <w:r w:rsidRPr="00F42C5D">
              <w:rPr>
                <w:sz w:val="20"/>
                <w:szCs w:val="22"/>
              </w:rPr>
              <w:t>kg</w:t>
            </w:r>
          </w:p>
        </w:tc>
        <w:tc>
          <w:tcPr>
            <w:tcW w:w="1813" w:type="dxa"/>
          </w:tcPr>
          <w:p w14:paraId="4D4AC2D0" w14:textId="4A916053" w:rsidR="00394EDD" w:rsidRPr="00E437BB" w:rsidRDefault="00394EDD" w:rsidP="00394EDD">
            <w:pPr>
              <w:pStyle w:val="Tabellevoest"/>
              <w:rPr>
                <w:sz w:val="20"/>
                <w:szCs w:val="22"/>
                <w:highlight w:val="yellow"/>
              </w:rPr>
            </w:pPr>
            <w:r w:rsidRPr="00F42C5D">
              <w:rPr>
                <w:sz w:val="20"/>
                <w:szCs w:val="22"/>
              </w:rPr>
              <w:t>30</w:t>
            </w:r>
          </w:p>
        </w:tc>
        <w:tc>
          <w:tcPr>
            <w:tcW w:w="4282" w:type="dxa"/>
          </w:tcPr>
          <w:p w14:paraId="20883251" w14:textId="6C86CABB" w:rsidR="00394EDD" w:rsidRPr="00E437BB" w:rsidRDefault="00394EDD" w:rsidP="00394EDD">
            <w:pPr>
              <w:pStyle w:val="Tabellevoest"/>
              <w:rPr>
                <w:sz w:val="20"/>
                <w:szCs w:val="22"/>
                <w:highlight w:val="yellow"/>
              </w:rPr>
            </w:pPr>
            <w:r w:rsidRPr="00F42C5D">
              <w:rPr>
                <w:sz w:val="20"/>
                <w:szCs w:val="22"/>
              </w:rPr>
              <w:t xml:space="preserve">4 </w:t>
            </w:r>
            <w:proofErr w:type="spellStart"/>
            <w:r w:rsidRPr="00F42C5D">
              <w:rPr>
                <w:sz w:val="20"/>
                <w:szCs w:val="22"/>
              </w:rPr>
              <w:t>Stk</w:t>
            </w:r>
            <w:proofErr w:type="spellEnd"/>
            <w:r w:rsidRPr="00F42C5D">
              <w:rPr>
                <w:sz w:val="20"/>
                <w:szCs w:val="22"/>
              </w:rPr>
              <w:t>. ESS</w:t>
            </w:r>
            <w:r w:rsidR="003D3857">
              <w:rPr>
                <w:sz w:val="20"/>
                <w:szCs w:val="22"/>
              </w:rPr>
              <w:t xml:space="preserve"> (je 7,5kg)</w:t>
            </w:r>
          </w:p>
        </w:tc>
      </w:tr>
      <w:tr w:rsidR="00394EDD" w:rsidRPr="003F769A" w14:paraId="5CAB30D0" w14:textId="77777777" w:rsidTr="00F2352B">
        <w:tc>
          <w:tcPr>
            <w:tcW w:w="2972" w:type="dxa"/>
          </w:tcPr>
          <w:p w14:paraId="6CED67EB" w14:textId="365C0E81" w:rsidR="00394EDD" w:rsidRPr="00E437BB" w:rsidRDefault="00394EDD" w:rsidP="00394EDD">
            <w:pPr>
              <w:pStyle w:val="Tabellevoest"/>
              <w:rPr>
                <w:sz w:val="20"/>
                <w:szCs w:val="22"/>
                <w:highlight w:val="yellow"/>
              </w:rPr>
            </w:pPr>
            <w:r w:rsidRPr="00F42C5D">
              <w:rPr>
                <w:sz w:val="20"/>
                <w:szCs w:val="22"/>
              </w:rPr>
              <w:t>Kühlflüssigkeit</w:t>
            </w:r>
          </w:p>
        </w:tc>
        <w:tc>
          <w:tcPr>
            <w:tcW w:w="993" w:type="dxa"/>
          </w:tcPr>
          <w:p w14:paraId="6AB89921" w14:textId="04A538A5" w:rsidR="00394EDD" w:rsidRPr="00E437BB" w:rsidRDefault="00394EDD" w:rsidP="00394EDD">
            <w:pPr>
              <w:pStyle w:val="Tabellevoest"/>
              <w:rPr>
                <w:sz w:val="20"/>
                <w:szCs w:val="22"/>
                <w:highlight w:val="yellow"/>
              </w:rPr>
            </w:pPr>
            <w:r w:rsidRPr="00F42C5D">
              <w:rPr>
                <w:sz w:val="20"/>
                <w:szCs w:val="22"/>
              </w:rPr>
              <w:t>kg</w:t>
            </w:r>
          </w:p>
        </w:tc>
        <w:tc>
          <w:tcPr>
            <w:tcW w:w="1813" w:type="dxa"/>
          </w:tcPr>
          <w:p w14:paraId="46D78372" w14:textId="517AB3E2" w:rsidR="00394EDD" w:rsidRPr="00E437BB" w:rsidRDefault="00394EDD" w:rsidP="00394EDD">
            <w:pPr>
              <w:pStyle w:val="Tabellevoest"/>
              <w:rPr>
                <w:sz w:val="20"/>
                <w:szCs w:val="22"/>
                <w:highlight w:val="yellow"/>
              </w:rPr>
            </w:pPr>
            <w:r w:rsidRPr="00F42C5D">
              <w:rPr>
                <w:sz w:val="20"/>
                <w:szCs w:val="22"/>
              </w:rPr>
              <w:t>1628</w:t>
            </w:r>
          </w:p>
        </w:tc>
        <w:tc>
          <w:tcPr>
            <w:tcW w:w="4282" w:type="dxa"/>
          </w:tcPr>
          <w:p w14:paraId="54DA7AF0" w14:textId="6F06244B" w:rsidR="00394EDD" w:rsidRPr="00E437BB" w:rsidRDefault="00394EDD" w:rsidP="00394EDD">
            <w:pPr>
              <w:pStyle w:val="Tabellevoest"/>
              <w:rPr>
                <w:sz w:val="20"/>
                <w:szCs w:val="22"/>
                <w:highlight w:val="yellow"/>
              </w:rPr>
            </w:pPr>
            <w:r w:rsidRPr="00F42C5D">
              <w:rPr>
                <w:sz w:val="20"/>
                <w:szCs w:val="22"/>
              </w:rPr>
              <w:t xml:space="preserve">4 </w:t>
            </w:r>
            <w:proofErr w:type="spellStart"/>
            <w:r w:rsidRPr="00F42C5D">
              <w:rPr>
                <w:sz w:val="20"/>
                <w:szCs w:val="22"/>
              </w:rPr>
              <w:t>Stk</w:t>
            </w:r>
            <w:proofErr w:type="spellEnd"/>
            <w:r w:rsidRPr="00F42C5D">
              <w:rPr>
                <w:sz w:val="20"/>
                <w:szCs w:val="22"/>
              </w:rPr>
              <w:t>. ESS</w:t>
            </w:r>
            <w:r w:rsidR="006B2FE9">
              <w:rPr>
                <w:sz w:val="20"/>
                <w:szCs w:val="22"/>
              </w:rPr>
              <w:t xml:space="preserve"> (</w:t>
            </w:r>
            <w:r w:rsidR="006B2FE9" w:rsidRPr="00D245F5">
              <w:rPr>
                <w:snapToGrid w:val="0"/>
                <w:lang w:eastAsia="de-DE"/>
              </w:rPr>
              <w:t>50% Ethylenglykol + 50% Wasser</w:t>
            </w:r>
            <w:r w:rsidR="006B2FE9">
              <w:rPr>
                <w:snapToGrid w:val="0"/>
                <w:lang w:eastAsia="de-DE"/>
              </w:rPr>
              <w:t>)</w:t>
            </w:r>
          </w:p>
        </w:tc>
      </w:tr>
      <w:tr w:rsidR="00C57E51" w:rsidRPr="003F769A" w14:paraId="4883B324" w14:textId="77777777" w:rsidTr="00F2352B">
        <w:tc>
          <w:tcPr>
            <w:tcW w:w="2972" w:type="dxa"/>
          </w:tcPr>
          <w:p w14:paraId="694039A7" w14:textId="6F9B65E4" w:rsidR="00C57E51" w:rsidRPr="00F42C5D" w:rsidRDefault="00C57E51" w:rsidP="00C57E51">
            <w:pPr>
              <w:pStyle w:val="Tabellevoest"/>
              <w:rPr>
                <w:sz w:val="20"/>
                <w:szCs w:val="22"/>
              </w:rPr>
            </w:pPr>
            <w:r w:rsidRPr="00C57E51">
              <w:rPr>
                <w:sz w:val="20"/>
                <w:szCs w:val="22"/>
              </w:rPr>
              <w:t xml:space="preserve">Schwefelhexafluorid </w:t>
            </w:r>
          </w:p>
        </w:tc>
        <w:tc>
          <w:tcPr>
            <w:tcW w:w="993" w:type="dxa"/>
          </w:tcPr>
          <w:p w14:paraId="5FF0A5C4" w14:textId="5F90740B" w:rsidR="00C57E51" w:rsidRPr="00F42C5D" w:rsidRDefault="00C57E51" w:rsidP="00C57E51">
            <w:pPr>
              <w:pStyle w:val="Tabellevoest"/>
              <w:rPr>
                <w:sz w:val="20"/>
                <w:szCs w:val="22"/>
              </w:rPr>
            </w:pPr>
            <w:r>
              <w:rPr>
                <w:sz w:val="20"/>
                <w:szCs w:val="22"/>
              </w:rPr>
              <w:t>kg</w:t>
            </w:r>
          </w:p>
        </w:tc>
        <w:tc>
          <w:tcPr>
            <w:tcW w:w="1813" w:type="dxa"/>
          </w:tcPr>
          <w:p w14:paraId="2E1431D6" w14:textId="7D00ED5F" w:rsidR="00C57E51" w:rsidRPr="00F42C5D" w:rsidRDefault="00567CF3" w:rsidP="00C57E51">
            <w:pPr>
              <w:pStyle w:val="Tabellevoest"/>
              <w:rPr>
                <w:sz w:val="20"/>
                <w:szCs w:val="22"/>
              </w:rPr>
            </w:pPr>
            <w:r>
              <w:rPr>
                <w:sz w:val="20"/>
                <w:szCs w:val="22"/>
              </w:rPr>
              <w:t>12</w:t>
            </w:r>
          </w:p>
        </w:tc>
        <w:tc>
          <w:tcPr>
            <w:tcW w:w="4282" w:type="dxa"/>
          </w:tcPr>
          <w:p w14:paraId="57C8AC38" w14:textId="279F60F5" w:rsidR="00C57E51" w:rsidRPr="00F42C5D" w:rsidRDefault="00C57E51" w:rsidP="00C57E51">
            <w:pPr>
              <w:pStyle w:val="Tabellevoest"/>
              <w:rPr>
                <w:sz w:val="20"/>
                <w:szCs w:val="22"/>
              </w:rPr>
            </w:pPr>
            <w:r w:rsidRPr="00C57E51">
              <w:rPr>
                <w:sz w:val="20"/>
                <w:szCs w:val="22"/>
              </w:rPr>
              <w:t xml:space="preserve">Gasisolierung Schaltanlage / </w:t>
            </w:r>
            <w:r w:rsidR="00567CF3">
              <w:rPr>
                <w:sz w:val="20"/>
                <w:szCs w:val="22"/>
              </w:rPr>
              <w:t>6</w:t>
            </w:r>
            <w:r w:rsidRPr="00C57E51">
              <w:rPr>
                <w:sz w:val="20"/>
                <w:szCs w:val="22"/>
              </w:rPr>
              <w:t>kg pro Schaltanlage</w:t>
            </w:r>
          </w:p>
        </w:tc>
      </w:tr>
    </w:tbl>
    <w:p w14:paraId="27387092" w14:textId="77777777" w:rsidR="0061500B" w:rsidRPr="00995BEA" w:rsidRDefault="0061500B" w:rsidP="009D18CE">
      <w:pPr>
        <w:tabs>
          <w:tab w:val="left" w:pos="851"/>
        </w:tabs>
        <w:spacing w:line="240" w:lineRule="atLeast"/>
        <w:ind w:left="851" w:hanging="851"/>
        <w:rPr>
          <w:rFonts w:ascii="voestalpine Light" w:hAnsi="voestalpine Light"/>
          <w:sz w:val="22"/>
          <w:szCs w:val="22"/>
        </w:rPr>
      </w:pPr>
    </w:p>
    <w:p w14:paraId="3B434770" w14:textId="77777777" w:rsidR="0091001E" w:rsidRPr="00995BEA" w:rsidRDefault="0091001E" w:rsidP="0091001E">
      <w:pPr>
        <w:spacing w:before="120" w:line="240" w:lineRule="auto"/>
        <w:ind w:left="567"/>
        <w:jc w:val="left"/>
        <w:rPr>
          <w:rFonts w:ascii="voestalpine Light" w:hAnsi="voestalpine Light" w:cs="Times New Roman"/>
          <w:snapToGrid w:val="0"/>
          <w:sz w:val="22"/>
          <w:szCs w:val="20"/>
          <w:lang w:eastAsia="de-DE"/>
        </w:rPr>
      </w:pPr>
    </w:p>
    <w:p w14:paraId="1F186895" w14:textId="77777777" w:rsidR="0091001E" w:rsidRPr="00995BEA" w:rsidRDefault="0091001E" w:rsidP="0091001E">
      <w:pPr>
        <w:spacing w:line="240" w:lineRule="auto"/>
        <w:ind w:left="576"/>
        <w:jc w:val="left"/>
        <w:rPr>
          <w:rFonts w:ascii="voestalpine Light" w:hAnsi="voestalpine Light" w:cs="Times New Roman"/>
          <w:snapToGrid w:val="0"/>
          <w:szCs w:val="20"/>
          <w:lang w:eastAsia="de-DE"/>
        </w:rPr>
      </w:pPr>
    </w:p>
    <w:p w14:paraId="0670EE41" w14:textId="77777777" w:rsidR="00E54C32" w:rsidRPr="00995BEA" w:rsidRDefault="00E54C32" w:rsidP="00E54C32">
      <w:pPr>
        <w:tabs>
          <w:tab w:val="left" w:pos="851"/>
        </w:tabs>
        <w:spacing w:line="240" w:lineRule="atLeast"/>
        <w:ind w:left="851" w:hanging="851"/>
        <w:rPr>
          <w:rFonts w:ascii="voestalpine Light" w:hAnsi="voestalpine Light"/>
          <w:sz w:val="22"/>
          <w:szCs w:val="22"/>
          <w:highlight w:val="lightGray"/>
        </w:rPr>
      </w:pPr>
    </w:p>
    <w:p w14:paraId="3570EA16" w14:textId="77777777" w:rsidR="00E54C32" w:rsidRPr="00995BEA" w:rsidRDefault="00E54C32" w:rsidP="009D18CE">
      <w:pPr>
        <w:tabs>
          <w:tab w:val="left" w:pos="851"/>
        </w:tabs>
        <w:spacing w:line="240" w:lineRule="atLeast"/>
        <w:ind w:left="851" w:hanging="851"/>
        <w:rPr>
          <w:rFonts w:ascii="voestalpine Light" w:hAnsi="voestalpine Light"/>
          <w:sz w:val="22"/>
          <w:szCs w:val="22"/>
        </w:rPr>
      </w:pPr>
    </w:p>
    <w:p w14:paraId="47D129DB" w14:textId="77777777" w:rsidR="009D18CE" w:rsidRPr="00995BEA" w:rsidRDefault="009D18CE" w:rsidP="00995BEA">
      <w:pPr>
        <w:pStyle w:val="berschrift1"/>
      </w:pPr>
      <w:r w:rsidRPr="00995BEA">
        <w:br w:type="page"/>
      </w:r>
      <w:bookmarkStart w:id="71" w:name="_Toc286401492"/>
      <w:bookmarkStart w:id="72" w:name="_Toc289343366"/>
      <w:bookmarkStart w:id="73" w:name="_Toc289343485"/>
      <w:bookmarkStart w:id="74" w:name="_Toc221868740"/>
      <w:r w:rsidRPr="00995BEA">
        <w:lastRenderedPageBreak/>
        <w:t>BAUBESCHREIBUNG</w:t>
      </w:r>
      <w:bookmarkEnd w:id="71"/>
      <w:bookmarkEnd w:id="72"/>
      <w:bookmarkEnd w:id="73"/>
      <w:bookmarkEnd w:id="74"/>
    </w:p>
    <w:p w14:paraId="3E3F848F" w14:textId="77777777" w:rsidR="009D18CE" w:rsidRPr="00995BEA" w:rsidRDefault="009D18CE" w:rsidP="009D18CE">
      <w:pPr>
        <w:tabs>
          <w:tab w:val="left" w:pos="851"/>
        </w:tabs>
        <w:spacing w:line="240" w:lineRule="atLeast"/>
        <w:ind w:left="851" w:hanging="851"/>
        <w:rPr>
          <w:rFonts w:ascii="voestalpine Light" w:hAnsi="voestalpine Light"/>
          <w:sz w:val="22"/>
          <w:szCs w:val="22"/>
        </w:rPr>
      </w:pPr>
    </w:p>
    <w:p w14:paraId="79333D8D" w14:textId="1F212312" w:rsidR="00FA33C0" w:rsidRPr="00F26BF0" w:rsidRDefault="00FA33C0" w:rsidP="00F1125F">
      <w:pPr>
        <w:pStyle w:val="Textfluss"/>
        <w:ind w:left="0"/>
      </w:pPr>
      <w:r w:rsidRPr="00E16E61">
        <w:t xml:space="preserve">Im Zuge des gegenständlichen Projektes </w:t>
      </w:r>
      <w:r w:rsidR="00E16E61" w:rsidRPr="00E16E61">
        <w:t xml:space="preserve">werden </w:t>
      </w:r>
      <w:r w:rsidR="00117EBA">
        <w:t xml:space="preserve">im Bereich der Batteriecontainer sowie der </w:t>
      </w:r>
      <w:r w:rsidR="00117EBA" w:rsidRPr="00F26BF0">
        <w:t xml:space="preserve">Schaltanlagen Streifenfundamente </w:t>
      </w:r>
      <w:r w:rsidR="00E16E61" w:rsidRPr="00F26BF0">
        <w:t xml:space="preserve">errichtet. </w:t>
      </w:r>
    </w:p>
    <w:p w14:paraId="0CBEDB59" w14:textId="3E6AFBC2" w:rsidR="00117EBA" w:rsidRPr="00F26BF0" w:rsidRDefault="00117EBA" w:rsidP="00F1125F">
      <w:pPr>
        <w:pStyle w:val="Textfluss"/>
        <w:ind w:left="0"/>
      </w:pPr>
    </w:p>
    <w:p w14:paraId="7667500D" w14:textId="36EDEDDD" w:rsidR="00117EBA" w:rsidRPr="0047584D" w:rsidRDefault="00117EBA" w:rsidP="00F1125F">
      <w:pPr>
        <w:pStyle w:val="Textfluss"/>
        <w:ind w:left="0"/>
        <w:rPr>
          <w:strike/>
        </w:rPr>
      </w:pPr>
      <w:r w:rsidRPr="0047584D">
        <w:rPr>
          <w:strike/>
          <w:highlight w:val="lightGray"/>
        </w:rPr>
        <w:t>Im Bereich der Trafos werden Fundamentwannen errichtet um im Falle eines Gebrechens die Trafoölmengen Rückhalten zu können.</w:t>
      </w:r>
      <w:r w:rsidRPr="0047584D">
        <w:rPr>
          <w:strike/>
        </w:rPr>
        <w:t xml:space="preserve"> </w:t>
      </w:r>
    </w:p>
    <w:p w14:paraId="6CA16CF1" w14:textId="77777777" w:rsidR="00163CB4" w:rsidRDefault="00163CB4" w:rsidP="00F1125F">
      <w:pPr>
        <w:pStyle w:val="Textfluss"/>
        <w:ind w:left="0"/>
      </w:pPr>
    </w:p>
    <w:p w14:paraId="5102BBDC" w14:textId="4A58780F" w:rsidR="00163CB4" w:rsidRDefault="00163CB4" w:rsidP="00F1125F">
      <w:pPr>
        <w:pStyle w:val="Textfluss"/>
        <w:ind w:left="0"/>
      </w:pPr>
      <w:r>
        <w:t xml:space="preserve">Die Aufstellung des gegenständlichen Batteriespeichers erfolgt im Freien. </w:t>
      </w:r>
    </w:p>
    <w:p w14:paraId="3161FEDF" w14:textId="77777777" w:rsidR="00027070" w:rsidRDefault="00027070" w:rsidP="00F1125F">
      <w:pPr>
        <w:pStyle w:val="Textfluss"/>
        <w:ind w:left="0"/>
      </w:pPr>
    </w:p>
    <w:p w14:paraId="7A7C1400" w14:textId="4297E718" w:rsidR="00027070" w:rsidRDefault="00027070" w:rsidP="00F1125F">
      <w:pPr>
        <w:pStyle w:val="Textfluss"/>
        <w:ind w:left="0"/>
        <w:rPr>
          <w:rFonts w:ascii="voestalpine Medium" w:hAnsi="voestalpine Medium"/>
        </w:rPr>
      </w:pPr>
      <w:r>
        <w:t xml:space="preserve">Siehe Einreichplan im </w:t>
      </w:r>
      <w:r w:rsidRPr="00027070">
        <w:rPr>
          <w:rFonts w:ascii="voestalpine Medium" w:hAnsi="voestalpine Medium"/>
        </w:rPr>
        <w:t>Anhang 11.1.2</w:t>
      </w:r>
    </w:p>
    <w:p w14:paraId="49ABF32B" w14:textId="77777777" w:rsidR="00027070" w:rsidRDefault="00027070" w:rsidP="00F1125F">
      <w:pPr>
        <w:pStyle w:val="Textfluss"/>
        <w:ind w:left="0"/>
        <w:rPr>
          <w:rFonts w:ascii="voestalpine Medium" w:hAnsi="voestalpine Medium"/>
        </w:rPr>
      </w:pPr>
    </w:p>
    <w:p w14:paraId="7C364FC0" w14:textId="77777777" w:rsidR="0069594E" w:rsidRDefault="0069594E" w:rsidP="00F1125F">
      <w:pPr>
        <w:pStyle w:val="Textfluss"/>
        <w:ind w:left="0"/>
      </w:pPr>
    </w:p>
    <w:p w14:paraId="6ED3875C" w14:textId="7342FB38" w:rsidR="0069594E" w:rsidRPr="00A775A1" w:rsidRDefault="00A775A1" w:rsidP="0069594E">
      <w:pPr>
        <w:pStyle w:val="Textfluss"/>
        <w:ind w:left="0"/>
      </w:pPr>
      <w:r w:rsidRPr="00A775A1">
        <w:rPr>
          <w:lang w:val="de-DE"/>
        </w:rPr>
        <w:t>Bauverbotsbereich gem. §42 </w:t>
      </w:r>
      <w:proofErr w:type="spellStart"/>
      <w:r w:rsidRPr="00A775A1">
        <w:rPr>
          <w:lang w:val="de-DE"/>
        </w:rPr>
        <w:t>EisbG</w:t>
      </w:r>
      <w:proofErr w:type="spellEnd"/>
      <w:r w:rsidRPr="00A775A1">
        <w:rPr>
          <w:lang w:val="de-DE"/>
        </w:rPr>
        <w:t xml:space="preserve"> sowie Gefährdungsbereiche gem. §43 </w:t>
      </w:r>
      <w:proofErr w:type="spellStart"/>
      <w:r w:rsidRPr="00A775A1">
        <w:rPr>
          <w:lang w:val="de-DE"/>
        </w:rPr>
        <w:t>EisbG</w:t>
      </w:r>
      <w:proofErr w:type="spellEnd"/>
      <w:r w:rsidRPr="00A775A1">
        <w:rPr>
          <w:lang w:val="de-DE"/>
        </w:rPr>
        <w:t xml:space="preserve"> wurden in </w:t>
      </w:r>
      <w:r w:rsidR="009B3A11" w:rsidRPr="00A775A1">
        <w:rPr>
          <w:lang w:val="de-DE"/>
        </w:rPr>
        <w:t>der §</w:t>
      </w:r>
      <w:r w:rsidRPr="00A775A1">
        <w:rPr>
          <w:lang w:val="de-DE"/>
        </w:rPr>
        <w:t xml:space="preserve">40 Erklärung </w:t>
      </w:r>
      <w:r w:rsidR="0069594E" w:rsidRPr="00A775A1">
        <w:t xml:space="preserve">im </w:t>
      </w:r>
      <w:r w:rsidR="0069594E" w:rsidRPr="003B03FA">
        <w:rPr>
          <w:b/>
          <w:bCs/>
        </w:rPr>
        <w:t>Anhang 1</w:t>
      </w:r>
      <w:r w:rsidR="00027070">
        <w:rPr>
          <w:b/>
          <w:bCs/>
        </w:rPr>
        <w:t>1</w:t>
      </w:r>
      <w:r w:rsidR="0069594E" w:rsidRPr="003B03FA">
        <w:rPr>
          <w:b/>
          <w:bCs/>
        </w:rPr>
        <w:t>.5.6</w:t>
      </w:r>
      <w:r w:rsidRPr="00A775A1">
        <w:t xml:space="preserve"> beurteilt.</w:t>
      </w:r>
    </w:p>
    <w:p w14:paraId="2AE37AB2" w14:textId="77777777" w:rsidR="0069594E" w:rsidRDefault="0069594E" w:rsidP="00F1125F">
      <w:pPr>
        <w:pStyle w:val="Textfluss"/>
        <w:ind w:left="0"/>
      </w:pPr>
    </w:p>
    <w:p w14:paraId="26B7ABDC" w14:textId="77777777" w:rsidR="00676221" w:rsidRDefault="00676221" w:rsidP="00F1125F">
      <w:pPr>
        <w:pStyle w:val="Textfluss"/>
        <w:ind w:left="0"/>
      </w:pPr>
    </w:p>
    <w:p w14:paraId="417D6370" w14:textId="77777777" w:rsidR="00117EBA" w:rsidRDefault="00117EBA" w:rsidP="00F1125F">
      <w:pPr>
        <w:pStyle w:val="Textfluss"/>
        <w:ind w:left="0"/>
      </w:pPr>
    </w:p>
    <w:p w14:paraId="37AB287F" w14:textId="77777777" w:rsidR="00117EBA" w:rsidRPr="00E16E61" w:rsidRDefault="00117EBA" w:rsidP="00F1125F">
      <w:pPr>
        <w:pStyle w:val="Textfluss"/>
        <w:ind w:left="0"/>
      </w:pPr>
    </w:p>
    <w:p w14:paraId="7963B535" w14:textId="77777777" w:rsidR="009D18CE" w:rsidRPr="00995BEA" w:rsidRDefault="009D18CE" w:rsidP="00995BEA">
      <w:pPr>
        <w:pStyle w:val="berschrift1"/>
      </w:pPr>
      <w:r w:rsidRPr="00995BEA">
        <w:br w:type="page"/>
      </w:r>
      <w:bookmarkStart w:id="75" w:name="_Toc286401493"/>
      <w:bookmarkStart w:id="76" w:name="_Toc289343368"/>
      <w:bookmarkStart w:id="77" w:name="_Toc289343487"/>
      <w:bookmarkStart w:id="78" w:name="_Toc221868741"/>
      <w:r w:rsidRPr="00995BEA">
        <w:lastRenderedPageBreak/>
        <w:t>BRANDSCHUTZ</w:t>
      </w:r>
      <w:bookmarkEnd w:id="75"/>
      <w:bookmarkEnd w:id="76"/>
      <w:bookmarkEnd w:id="77"/>
      <w:bookmarkEnd w:id="78"/>
    </w:p>
    <w:p w14:paraId="4F08DBCE" w14:textId="77777777" w:rsidR="00E269F9" w:rsidRDefault="00E269F9" w:rsidP="002D228B">
      <w:pPr>
        <w:tabs>
          <w:tab w:val="left" w:pos="851"/>
        </w:tabs>
        <w:spacing w:line="240" w:lineRule="atLeast"/>
        <w:ind w:left="851" w:hanging="851"/>
        <w:rPr>
          <w:rFonts w:ascii="voestalpine Light" w:hAnsi="voestalpine Light"/>
          <w:sz w:val="22"/>
          <w:szCs w:val="22"/>
        </w:rPr>
      </w:pPr>
    </w:p>
    <w:p w14:paraId="0EE71804" w14:textId="77777777" w:rsidR="00D5015B" w:rsidRPr="009E5337" w:rsidRDefault="00D5015B" w:rsidP="00D5015B">
      <w:pPr>
        <w:pStyle w:val="berschrift2"/>
      </w:pPr>
      <w:bookmarkStart w:id="79" w:name="_Toc292357909"/>
      <w:bookmarkStart w:id="80" w:name="_Toc25232016"/>
      <w:bookmarkStart w:id="81" w:name="_Toc25232122"/>
      <w:bookmarkStart w:id="82" w:name="_Toc69368669"/>
      <w:bookmarkStart w:id="83" w:name="_Toc221868742"/>
      <w:r w:rsidRPr="009E5337">
        <w:t>Grundbedingungen</w:t>
      </w:r>
      <w:bookmarkEnd w:id="79"/>
      <w:bookmarkEnd w:id="80"/>
      <w:bookmarkEnd w:id="81"/>
      <w:bookmarkEnd w:id="82"/>
      <w:bookmarkEnd w:id="83"/>
    </w:p>
    <w:p w14:paraId="5290F797" w14:textId="77777777" w:rsidR="00D5015B" w:rsidRPr="009E5337" w:rsidRDefault="00D5015B" w:rsidP="00D5015B">
      <w:pPr>
        <w:tabs>
          <w:tab w:val="left" w:pos="851"/>
        </w:tabs>
        <w:spacing w:line="240" w:lineRule="atLeast"/>
        <w:ind w:left="851" w:hanging="851"/>
        <w:rPr>
          <w:rFonts w:ascii="voestalpine Light" w:hAnsi="voestalpine Light"/>
          <w:sz w:val="22"/>
          <w:szCs w:val="22"/>
        </w:rPr>
      </w:pPr>
    </w:p>
    <w:p w14:paraId="1E774728" w14:textId="2A7CCB89" w:rsidR="00D5015B" w:rsidRDefault="00D5015B" w:rsidP="00D5015B">
      <w:pPr>
        <w:spacing w:line="240" w:lineRule="atLeast"/>
        <w:rPr>
          <w:rFonts w:ascii="voestalpine Light" w:hAnsi="voestalpine Light"/>
          <w:sz w:val="22"/>
          <w:szCs w:val="22"/>
        </w:rPr>
      </w:pPr>
      <w:r w:rsidRPr="009E5337">
        <w:rPr>
          <w:rFonts w:ascii="voestalpine Light" w:hAnsi="voestalpine Light"/>
          <w:sz w:val="22"/>
          <w:szCs w:val="22"/>
        </w:rPr>
        <w:t>Grundsätzliche, allgemein gültige brandschutztechnische Maßnahmen bitten wir, dem Fachbeitrag D_05 "Brandschutz" zu entnehmen.</w:t>
      </w:r>
    </w:p>
    <w:p w14:paraId="6FF40E5B" w14:textId="77777777" w:rsidR="009E5337" w:rsidRPr="009E5337" w:rsidRDefault="009E5337" w:rsidP="00D5015B">
      <w:pPr>
        <w:spacing w:line="240" w:lineRule="atLeast"/>
        <w:rPr>
          <w:rFonts w:ascii="voestalpine Light" w:hAnsi="voestalpine Light"/>
          <w:sz w:val="22"/>
          <w:szCs w:val="22"/>
        </w:rPr>
      </w:pPr>
    </w:p>
    <w:p w14:paraId="3F3E63EC" w14:textId="77777777" w:rsidR="00D5015B" w:rsidRPr="00BC5146" w:rsidRDefault="00D5015B" w:rsidP="00E269F9">
      <w:pPr>
        <w:spacing w:line="240" w:lineRule="atLeast"/>
        <w:ind w:left="851" w:hanging="851"/>
        <w:rPr>
          <w:rFonts w:ascii="voestalpine Light" w:hAnsi="voestalpine Light"/>
          <w:sz w:val="22"/>
          <w:szCs w:val="22"/>
        </w:rPr>
      </w:pPr>
    </w:p>
    <w:p w14:paraId="321C4C66" w14:textId="77777777" w:rsidR="00BB4F5B" w:rsidRDefault="00BB4F5B" w:rsidP="00BB4F5B">
      <w:pPr>
        <w:pStyle w:val="berschrift2"/>
      </w:pPr>
      <w:bookmarkStart w:id="84" w:name="_Toc221868743"/>
      <w:r w:rsidRPr="00BB4F5B">
        <w:t>Grundlage der brandschutztechnischen Stellungnahme</w:t>
      </w:r>
      <w:bookmarkEnd w:id="84"/>
    </w:p>
    <w:p w14:paraId="7089DDD7" w14:textId="77777777" w:rsidR="00B633F7" w:rsidRPr="00B633F7" w:rsidRDefault="00B633F7" w:rsidP="00B633F7"/>
    <w:tbl>
      <w:tblPr>
        <w:tblStyle w:val="Tabellenraster"/>
        <w:tblW w:w="9345" w:type="dxa"/>
        <w:tblLayout w:type="fixed"/>
        <w:tblLook w:val="04A0" w:firstRow="1" w:lastRow="0" w:firstColumn="1" w:lastColumn="0" w:noHBand="0" w:noVBand="1"/>
      </w:tblPr>
      <w:tblGrid>
        <w:gridCol w:w="6799"/>
        <w:gridCol w:w="2546"/>
      </w:tblGrid>
      <w:tr w:rsidR="00B633F7" w:rsidRPr="003F769A" w14:paraId="229D064D" w14:textId="77777777" w:rsidTr="00B633F7">
        <w:tc>
          <w:tcPr>
            <w:tcW w:w="6799" w:type="dxa"/>
            <w:tcBorders>
              <w:bottom w:val="double" w:sz="4" w:space="0" w:color="auto"/>
            </w:tcBorders>
          </w:tcPr>
          <w:p w14:paraId="16C484C2" w14:textId="1DAB2CC1" w:rsidR="00B633F7" w:rsidRPr="00B633F7" w:rsidRDefault="00B633F7" w:rsidP="00B633F7">
            <w:pPr>
              <w:pStyle w:val="Tabellevoest"/>
              <w:spacing w:before="240" w:after="240"/>
              <w:rPr>
                <w:sz w:val="20"/>
              </w:rPr>
            </w:pPr>
            <w:r w:rsidRPr="00B633F7">
              <w:rPr>
                <w:sz w:val="20"/>
              </w:rPr>
              <w:t xml:space="preserve">Dokument </w:t>
            </w:r>
          </w:p>
        </w:tc>
        <w:tc>
          <w:tcPr>
            <w:tcW w:w="2546" w:type="dxa"/>
            <w:tcBorders>
              <w:bottom w:val="double" w:sz="4" w:space="0" w:color="auto"/>
            </w:tcBorders>
          </w:tcPr>
          <w:p w14:paraId="0C25D65B" w14:textId="7FFFCFB0" w:rsidR="00B633F7" w:rsidRPr="00B633F7" w:rsidRDefault="00B633F7" w:rsidP="00B633F7">
            <w:pPr>
              <w:pStyle w:val="Tabellevoest"/>
              <w:spacing w:before="240"/>
              <w:rPr>
                <w:sz w:val="20"/>
              </w:rPr>
            </w:pPr>
            <w:proofErr w:type="spellStart"/>
            <w:r w:rsidRPr="00B633F7">
              <w:rPr>
                <w:sz w:val="20"/>
              </w:rPr>
              <w:t>Anhangnummer</w:t>
            </w:r>
            <w:proofErr w:type="spellEnd"/>
          </w:p>
        </w:tc>
      </w:tr>
      <w:tr w:rsidR="00B633F7" w:rsidRPr="003F769A" w14:paraId="219123D4" w14:textId="77777777" w:rsidTr="00B633F7">
        <w:tc>
          <w:tcPr>
            <w:tcW w:w="6799" w:type="dxa"/>
            <w:tcBorders>
              <w:top w:val="double" w:sz="4" w:space="0" w:color="auto"/>
            </w:tcBorders>
          </w:tcPr>
          <w:p w14:paraId="7D077603" w14:textId="77777777" w:rsidR="00B633F7" w:rsidRPr="00B633F7" w:rsidRDefault="00B633F7" w:rsidP="00C95C77">
            <w:pPr>
              <w:pStyle w:val="Tabellevoest"/>
              <w:rPr>
                <w:sz w:val="20"/>
              </w:rPr>
            </w:pPr>
          </w:p>
        </w:tc>
        <w:tc>
          <w:tcPr>
            <w:tcW w:w="2546" w:type="dxa"/>
            <w:tcBorders>
              <w:top w:val="double" w:sz="4" w:space="0" w:color="auto"/>
            </w:tcBorders>
          </w:tcPr>
          <w:p w14:paraId="22473A37" w14:textId="77777777" w:rsidR="00B633F7" w:rsidRPr="00B633F7" w:rsidRDefault="00B633F7" w:rsidP="00C95C77">
            <w:pPr>
              <w:pStyle w:val="Tabellevoest"/>
              <w:rPr>
                <w:sz w:val="20"/>
              </w:rPr>
            </w:pPr>
          </w:p>
        </w:tc>
      </w:tr>
      <w:tr w:rsidR="009D281E" w14:paraId="7A500714" w14:textId="77777777" w:rsidTr="00B633F7">
        <w:tc>
          <w:tcPr>
            <w:tcW w:w="6799" w:type="dxa"/>
          </w:tcPr>
          <w:p w14:paraId="78ACE4B7" w14:textId="2CA8D22E" w:rsidR="009D281E" w:rsidRPr="00B633F7" w:rsidRDefault="009D281E" w:rsidP="009D281E">
            <w:pPr>
              <w:jc w:val="left"/>
              <w:rPr>
                <w:sz w:val="20"/>
                <w:szCs w:val="20"/>
              </w:rPr>
            </w:pPr>
            <w:r w:rsidRPr="00B633F7">
              <w:rPr>
                <w:rFonts w:ascii="voestalpine Light" w:hAnsi="voestalpine Light"/>
                <w:sz w:val="20"/>
                <w:szCs w:val="20"/>
              </w:rPr>
              <w:t>Einreichplan BESS 2368543 von 18.12.2025</w:t>
            </w:r>
          </w:p>
        </w:tc>
        <w:tc>
          <w:tcPr>
            <w:tcW w:w="2546" w:type="dxa"/>
          </w:tcPr>
          <w:p w14:paraId="1BCF49D4" w14:textId="0D119DC0" w:rsidR="009D281E" w:rsidRPr="00B633F7" w:rsidRDefault="009D281E" w:rsidP="009D281E">
            <w:pPr>
              <w:jc w:val="right"/>
              <w:rPr>
                <w:sz w:val="20"/>
                <w:szCs w:val="20"/>
              </w:rPr>
            </w:pPr>
            <w:r w:rsidRPr="00B633F7">
              <w:rPr>
                <w:rFonts w:ascii="voestalpine Light" w:hAnsi="voestalpine Light"/>
                <w:sz w:val="20"/>
                <w:szCs w:val="20"/>
              </w:rPr>
              <w:tab/>
              <w:t>Anhang 11.1.1</w:t>
            </w:r>
          </w:p>
        </w:tc>
      </w:tr>
      <w:tr w:rsidR="009D281E" w14:paraId="34CF78D5" w14:textId="77777777" w:rsidTr="00B633F7">
        <w:tc>
          <w:tcPr>
            <w:tcW w:w="6799" w:type="dxa"/>
          </w:tcPr>
          <w:p w14:paraId="6B2C8BE4" w14:textId="2E0C3D13" w:rsidR="009D281E" w:rsidRPr="00B633F7" w:rsidRDefault="009D281E" w:rsidP="009D281E">
            <w:pPr>
              <w:jc w:val="left"/>
              <w:rPr>
                <w:sz w:val="20"/>
                <w:szCs w:val="20"/>
              </w:rPr>
            </w:pPr>
            <w:proofErr w:type="spellStart"/>
            <w:r w:rsidRPr="00B633F7">
              <w:rPr>
                <w:rFonts w:ascii="voestalpine Light" w:hAnsi="voestalpine Light"/>
                <w:sz w:val="20"/>
                <w:szCs w:val="20"/>
              </w:rPr>
              <w:t>Katplan_BEES</w:t>
            </w:r>
            <w:proofErr w:type="spellEnd"/>
            <w:r w:rsidRPr="00B633F7">
              <w:rPr>
                <w:rFonts w:ascii="voestalpine Light" w:hAnsi="voestalpine Light"/>
                <w:sz w:val="20"/>
                <w:szCs w:val="20"/>
              </w:rPr>
              <w:t xml:space="preserve"> -Batteriespeicher</w:t>
            </w:r>
          </w:p>
        </w:tc>
        <w:tc>
          <w:tcPr>
            <w:tcW w:w="2546" w:type="dxa"/>
          </w:tcPr>
          <w:p w14:paraId="26FF8CF6" w14:textId="71D145C2" w:rsidR="009D281E" w:rsidRPr="00B633F7" w:rsidRDefault="009D281E" w:rsidP="009D281E">
            <w:pPr>
              <w:jc w:val="right"/>
              <w:rPr>
                <w:sz w:val="20"/>
                <w:szCs w:val="20"/>
              </w:rPr>
            </w:pPr>
            <w:r w:rsidRPr="00B633F7">
              <w:rPr>
                <w:rFonts w:ascii="voestalpine Light" w:hAnsi="voestalpine Light"/>
                <w:sz w:val="20"/>
                <w:szCs w:val="20"/>
              </w:rPr>
              <w:t>Anhang 11.1.2</w:t>
            </w:r>
          </w:p>
        </w:tc>
      </w:tr>
      <w:tr w:rsidR="009D281E" w14:paraId="50FD3C43" w14:textId="77777777" w:rsidTr="00B633F7">
        <w:tc>
          <w:tcPr>
            <w:tcW w:w="6799" w:type="dxa"/>
          </w:tcPr>
          <w:p w14:paraId="0DB51D73" w14:textId="77777777" w:rsidR="009D281E" w:rsidRPr="00B633F7" w:rsidRDefault="009D281E" w:rsidP="009D281E">
            <w:pPr>
              <w:jc w:val="left"/>
              <w:rPr>
                <w:rFonts w:ascii="voestalpine Light" w:hAnsi="voestalpine Light"/>
                <w:sz w:val="20"/>
                <w:szCs w:val="20"/>
              </w:rPr>
            </w:pPr>
            <w:r w:rsidRPr="00B633F7">
              <w:rPr>
                <w:rFonts w:ascii="voestalpine Light" w:hAnsi="voestalpine Light"/>
                <w:sz w:val="20"/>
                <w:szCs w:val="20"/>
              </w:rPr>
              <w:t>Technische Baubeschreibung Batteriespeicher BESS</w:t>
            </w:r>
          </w:p>
          <w:p w14:paraId="165B5774" w14:textId="463E8EA1" w:rsidR="009D281E" w:rsidRPr="00B633F7" w:rsidRDefault="009D281E" w:rsidP="009D281E">
            <w:pPr>
              <w:rPr>
                <w:sz w:val="20"/>
                <w:szCs w:val="20"/>
              </w:rPr>
            </w:pPr>
            <w:r w:rsidRPr="00B633F7">
              <w:rPr>
                <w:rFonts w:ascii="voestalpine Light" w:hAnsi="voestalpine Light"/>
                <w:sz w:val="20"/>
                <w:szCs w:val="20"/>
              </w:rPr>
              <w:t>von 18.12.2025</w:t>
            </w:r>
          </w:p>
        </w:tc>
        <w:tc>
          <w:tcPr>
            <w:tcW w:w="2546" w:type="dxa"/>
          </w:tcPr>
          <w:p w14:paraId="4936A8F9" w14:textId="03888744"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 xml:space="preserve"> Gegenständliche Unterlagen</w:t>
            </w:r>
          </w:p>
        </w:tc>
      </w:tr>
      <w:tr w:rsidR="009D281E" w14:paraId="75B4420D" w14:textId="77777777" w:rsidTr="00B633F7">
        <w:tc>
          <w:tcPr>
            <w:tcW w:w="6799" w:type="dxa"/>
          </w:tcPr>
          <w:p w14:paraId="1DFDAE15" w14:textId="50040B9E" w:rsidR="009D281E" w:rsidRPr="00B633F7" w:rsidRDefault="009D281E" w:rsidP="009D281E">
            <w:pPr>
              <w:jc w:val="left"/>
              <w:rPr>
                <w:sz w:val="20"/>
                <w:szCs w:val="20"/>
              </w:rPr>
            </w:pPr>
            <w:r w:rsidRPr="00B633F7">
              <w:rPr>
                <w:rFonts w:ascii="voestalpine Light" w:hAnsi="voestalpine Light"/>
                <w:sz w:val="20"/>
                <w:szCs w:val="20"/>
              </w:rPr>
              <w:t>BVES e.V. – Sicherheitsleitfaden Lithium-Ionen-Großspeichersysteme;3. Auflage, 20.11.2025</w:t>
            </w:r>
          </w:p>
        </w:tc>
        <w:tc>
          <w:tcPr>
            <w:tcW w:w="2546" w:type="dxa"/>
          </w:tcPr>
          <w:p w14:paraId="280C2A01" w14:textId="0D1BC809"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Anhang 11.3.2</w:t>
            </w:r>
          </w:p>
        </w:tc>
      </w:tr>
      <w:tr w:rsidR="009D281E" w14:paraId="70AE8635" w14:textId="77777777" w:rsidTr="00B633F7">
        <w:tc>
          <w:tcPr>
            <w:tcW w:w="6799" w:type="dxa"/>
          </w:tcPr>
          <w:p w14:paraId="1F56D6D3" w14:textId="57032368" w:rsidR="009D281E" w:rsidRPr="00B633F7" w:rsidRDefault="009D281E" w:rsidP="00B633F7">
            <w:pPr>
              <w:jc w:val="left"/>
              <w:rPr>
                <w:sz w:val="20"/>
                <w:szCs w:val="20"/>
              </w:rPr>
            </w:pPr>
            <w:proofErr w:type="spellStart"/>
            <w:r w:rsidRPr="00B633F7">
              <w:rPr>
                <w:rFonts w:ascii="voestalpine Light" w:hAnsi="voestalpine Light"/>
                <w:sz w:val="20"/>
                <w:szCs w:val="20"/>
              </w:rPr>
              <w:t>Vfdb</w:t>
            </w:r>
            <w:proofErr w:type="spellEnd"/>
            <w:r w:rsidRPr="00B633F7">
              <w:rPr>
                <w:rFonts w:ascii="voestalpine Light" w:hAnsi="voestalpine Light"/>
                <w:sz w:val="20"/>
                <w:szCs w:val="20"/>
              </w:rPr>
              <w:t xml:space="preserve"> – Erkenntnisse zu Batteriespeicheranlagen mit Lithium-Ionen-Batterien MB TWB-02 Februar 2025</w:t>
            </w:r>
          </w:p>
        </w:tc>
        <w:tc>
          <w:tcPr>
            <w:tcW w:w="2546" w:type="dxa"/>
          </w:tcPr>
          <w:p w14:paraId="617C17EB" w14:textId="68BC4D43" w:rsidR="009D281E" w:rsidRPr="00B633F7" w:rsidRDefault="00B633F7" w:rsidP="009D281E">
            <w:pPr>
              <w:jc w:val="right"/>
              <w:rPr>
                <w:rFonts w:ascii="voestalpine Light" w:hAnsi="voestalpine Light"/>
                <w:sz w:val="20"/>
                <w:szCs w:val="20"/>
              </w:rPr>
            </w:pPr>
            <w:r>
              <w:rPr>
                <w:rFonts w:ascii="voestalpine Light" w:hAnsi="voestalpine Light"/>
                <w:sz w:val="20"/>
                <w:szCs w:val="20"/>
              </w:rPr>
              <w:t xml:space="preserve">Allgemeines </w:t>
            </w:r>
            <w:r w:rsidRPr="00B633F7">
              <w:rPr>
                <w:rFonts w:ascii="voestalpine Light" w:hAnsi="voestalpine Light"/>
                <w:sz w:val="20"/>
                <w:szCs w:val="20"/>
              </w:rPr>
              <w:t>Merkblatt</w:t>
            </w:r>
          </w:p>
        </w:tc>
      </w:tr>
      <w:tr w:rsidR="009D281E" w14:paraId="7F151EF5" w14:textId="77777777" w:rsidTr="00B633F7">
        <w:tc>
          <w:tcPr>
            <w:tcW w:w="6799" w:type="dxa"/>
          </w:tcPr>
          <w:p w14:paraId="725F9869" w14:textId="2C15857C" w:rsidR="009D281E" w:rsidRPr="00B633F7" w:rsidRDefault="009D281E" w:rsidP="00BD2BE4">
            <w:pPr>
              <w:jc w:val="left"/>
              <w:rPr>
                <w:sz w:val="20"/>
                <w:szCs w:val="20"/>
              </w:rPr>
            </w:pPr>
            <w:r w:rsidRPr="00B633F7">
              <w:rPr>
                <w:rFonts w:ascii="voestalpine Light" w:hAnsi="voestalpine Light"/>
                <w:sz w:val="20"/>
                <w:szCs w:val="20"/>
              </w:rPr>
              <w:t xml:space="preserve">Prüfbericht CN25KA18 01 von 03.03.2025 TÜV </w:t>
            </w:r>
            <w:proofErr w:type="spellStart"/>
            <w:r w:rsidRPr="00B633F7">
              <w:rPr>
                <w:rFonts w:ascii="voestalpine Light" w:hAnsi="voestalpine Light"/>
                <w:sz w:val="20"/>
                <w:szCs w:val="20"/>
              </w:rPr>
              <w:t>Reihnland</w:t>
            </w:r>
            <w:proofErr w:type="spellEnd"/>
          </w:p>
        </w:tc>
        <w:tc>
          <w:tcPr>
            <w:tcW w:w="2546" w:type="dxa"/>
          </w:tcPr>
          <w:p w14:paraId="5866E968" w14:textId="4AB5B0D4"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Anhang 11.3.</w:t>
            </w:r>
            <w:r w:rsidR="0076312B">
              <w:rPr>
                <w:rFonts w:ascii="voestalpine Light" w:hAnsi="voestalpine Light"/>
                <w:sz w:val="20"/>
                <w:szCs w:val="20"/>
              </w:rPr>
              <w:t>3</w:t>
            </w:r>
          </w:p>
        </w:tc>
      </w:tr>
      <w:tr w:rsidR="009D281E" w14:paraId="3B96D1A4" w14:textId="77777777" w:rsidTr="00B633F7">
        <w:tc>
          <w:tcPr>
            <w:tcW w:w="6799" w:type="dxa"/>
          </w:tcPr>
          <w:p w14:paraId="6A826BFB" w14:textId="0AB1AA22" w:rsidR="009D281E" w:rsidRPr="00B633F7" w:rsidRDefault="009D281E" w:rsidP="00BD2BE4">
            <w:pPr>
              <w:jc w:val="left"/>
              <w:rPr>
                <w:rFonts w:ascii="voestalpine Light" w:hAnsi="voestalpine Light"/>
                <w:sz w:val="20"/>
                <w:szCs w:val="20"/>
              </w:rPr>
            </w:pPr>
            <w:r w:rsidRPr="00B633F7">
              <w:rPr>
                <w:rFonts w:ascii="voestalpine Light" w:hAnsi="voestalpine Light"/>
                <w:sz w:val="20"/>
                <w:szCs w:val="20"/>
              </w:rPr>
              <w:t xml:space="preserve">Prüfbericht CN25ZRM3 001 von 03.03.2025 TÜV </w:t>
            </w:r>
            <w:proofErr w:type="spellStart"/>
            <w:r w:rsidRPr="00B633F7">
              <w:rPr>
                <w:rFonts w:ascii="voestalpine Light" w:hAnsi="voestalpine Light"/>
                <w:sz w:val="20"/>
                <w:szCs w:val="20"/>
              </w:rPr>
              <w:t>Reihnland</w:t>
            </w:r>
            <w:proofErr w:type="spellEnd"/>
          </w:p>
        </w:tc>
        <w:tc>
          <w:tcPr>
            <w:tcW w:w="2546" w:type="dxa"/>
          </w:tcPr>
          <w:p w14:paraId="28756B01" w14:textId="34771B5B"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Anhang 11.3.</w:t>
            </w:r>
            <w:r w:rsidR="0076312B">
              <w:rPr>
                <w:rFonts w:ascii="voestalpine Light" w:hAnsi="voestalpine Light"/>
                <w:sz w:val="20"/>
                <w:szCs w:val="20"/>
              </w:rPr>
              <w:t>4</w:t>
            </w:r>
          </w:p>
        </w:tc>
      </w:tr>
      <w:tr w:rsidR="009D281E" w:rsidRPr="009D281E" w14:paraId="716782EA" w14:textId="77777777" w:rsidTr="00B633F7">
        <w:tc>
          <w:tcPr>
            <w:tcW w:w="6799" w:type="dxa"/>
          </w:tcPr>
          <w:p w14:paraId="23F556F9" w14:textId="1F2E6676" w:rsidR="009D281E" w:rsidRPr="00B633F7" w:rsidRDefault="009D281E" w:rsidP="009D281E">
            <w:pPr>
              <w:jc w:val="left"/>
              <w:rPr>
                <w:rFonts w:ascii="voestalpine Light" w:hAnsi="voestalpine Light"/>
                <w:sz w:val="20"/>
                <w:szCs w:val="20"/>
                <w:lang w:val="en-US"/>
              </w:rPr>
            </w:pPr>
            <w:r w:rsidRPr="00B633F7">
              <w:rPr>
                <w:rFonts w:ascii="voestalpine Light" w:hAnsi="voestalpine Light"/>
                <w:sz w:val="20"/>
                <w:szCs w:val="20"/>
                <w:lang w:val="en-US"/>
              </w:rPr>
              <w:t xml:space="preserve">AlphaCS-H20-DC-LC-EX-Fire Fighting Introdcution-V1.2-20250704 </w:t>
            </w:r>
          </w:p>
        </w:tc>
        <w:tc>
          <w:tcPr>
            <w:tcW w:w="2546" w:type="dxa"/>
          </w:tcPr>
          <w:p w14:paraId="1616527F" w14:textId="279B28E0"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Anhang 11.3.</w:t>
            </w:r>
            <w:r w:rsidR="0076312B">
              <w:rPr>
                <w:rFonts w:ascii="voestalpine Light" w:hAnsi="voestalpine Light"/>
                <w:sz w:val="20"/>
                <w:szCs w:val="20"/>
              </w:rPr>
              <w:t>5</w:t>
            </w:r>
          </w:p>
        </w:tc>
      </w:tr>
      <w:tr w:rsidR="009D281E" w:rsidRPr="009D281E" w14:paraId="7346F81B" w14:textId="77777777" w:rsidTr="00B633F7">
        <w:tc>
          <w:tcPr>
            <w:tcW w:w="6799" w:type="dxa"/>
          </w:tcPr>
          <w:p w14:paraId="421CF62A" w14:textId="77777777" w:rsidR="009D281E" w:rsidRPr="00B633F7" w:rsidRDefault="009D281E" w:rsidP="009D281E">
            <w:pPr>
              <w:jc w:val="left"/>
              <w:rPr>
                <w:rFonts w:ascii="voestalpine Light" w:hAnsi="voestalpine Light"/>
                <w:sz w:val="20"/>
                <w:szCs w:val="20"/>
              </w:rPr>
            </w:pPr>
            <w:r w:rsidRPr="00B633F7">
              <w:rPr>
                <w:rFonts w:ascii="voestalpine Light" w:hAnsi="voestalpine Light"/>
                <w:sz w:val="20"/>
                <w:szCs w:val="20"/>
              </w:rPr>
              <w:t>AlphaCS-H20-DC-LC-EX Brandschutzanweisung und</w:t>
            </w:r>
          </w:p>
          <w:p w14:paraId="2B162E5D" w14:textId="3E6421F6" w:rsidR="009D281E" w:rsidRPr="00B633F7" w:rsidRDefault="009D281E" w:rsidP="009D281E">
            <w:pPr>
              <w:rPr>
                <w:rFonts w:ascii="Calibri" w:hAnsi="Calibri"/>
                <w:sz w:val="20"/>
                <w:szCs w:val="20"/>
                <w:highlight w:val="yellow"/>
                <w:lang w:val="de-AT"/>
              </w:rPr>
            </w:pPr>
            <w:r w:rsidRPr="00B633F7">
              <w:rPr>
                <w:rFonts w:ascii="voestalpine Light" w:hAnsi="voestalpine Light"/>
                <w:sz w:val="20"/>
                <w:szCs w:val="20"/>
              </w:rPr>
              <w:t>Notfallmaßnahmen20250708</w:t>
            </w:r>
          </w:p>
        </w:tc>
        <w:tc>
          <w:tcPr>
            <w:tcW w:w="2546" w:type="dxa"/>
          </w:tcPr>
          <w:p w14:paraId="0CFD7A3C" w14:textId="4BE89AA0" w:rsidR="009D281E" w:rsidRPr="00B633F7" w:rsidRDefault="009D281E" w:rsidP="009D281E">
            <w:pPr>
              <w:jc w:val="right"/>
              <w:rPr>
                <w:rFonts w:ascii="voestalpine Light" w:hAnsi="voestalpine Light"/>
                <w:sz w:val="20"/>
                <w:szCs w:val="20"/>
              </w:rPr>
            </w:pPr>
            <w:r w:rsidRPr="00B633F7">
              <w:rPr>
                <w:rFonts w:ascii="voestalpine Light" w:hAnsi="voestalpine Light"/>
                <w:sz w:val="20"/>
                <w:szCs w:val="20"/>
              </w:rPr>
              <w:t>Anhang 11.3</w:t>
            </w:r>
            <w:r w:rsidR="0076312B">
              <w:rPr>
                <w:rFonts w:ascii="voestalpine Light" w:hAnsi="voestalpine Light"/>
                <w:sz w:val="20"/>
                <w:szCs w:val="20"/>
              </w:rPr>
              <w:t>.6</w:t>
            </w:r>
          </w:p>
        </w:tc>
      </w:tr>
    </w:tbl>
    <w:p w14:paraId="37A451EC" w14:textId="77777777" w:rsidR="00D5015B" w:rsidRDefault="00D5015B" w:rsidP="009D281E">
      <w:pPr>
        <w:spacing w:line="240" w:lineRule="atLeast"/>
        <w:ind w:left="851" w:hanging="851"/>
        <w:jc w:val="right"/>
        <w:rPr>
          <w:rFonts w:ascii="voestalpine Light" w:hAnsi="voestalpine Light"/>
          <w:sz w:val="22"/>
          <w:szCs w:val="22"/>
          <w:highlight w:val="yellow"/>
        </w:rPr>
      </w:pPr>
    </w:p>
    <w:p w14:paraId="7B8FCEEF" w14:textId="77777777" w:rsidR="00B633F7" w:rsidRPr="00D873D6" w:rsidRDefault="00B633F7" w:rsidP="009D281E">
      <w:pPr>
        <w:spacing w:line="240" w:lineRule="atLeast"/>
        <w:ind w:left="851" w:hanging="851"/>
        <w:jc w:val="right"/>
        <w:rPr>
          <w:rFonts w:ascii="voestalpine Light" w:hAnsi="voestalpine Light"/>
          <w:sz w:val="22"/>
          <w:szCs w:val="22"/>
          <w:highlight w:val="yellow"/>
        </w:rPr>
      </w:pPr>
    </w:p>
    <w:p w14:paraId="03619027" w14:textId="34121AF6" w:rsidR="002D228B" w:rsidRPr="00141137" w:rsidRDefault="00394EDD" w:rsidP="00141137">
      <w:pPr>
        <w:pStyle w:val="berschrift2"/>
      </w:pPr>
      <w:bookmarkStart w:id="85" w:name="_Toc221868744"/>
      <w:r w:rsidRPr="00141137">
        <w:t>Beurteilung</w:t>
      </w:r>
      <w:bookmarkEnd w:id="85"/>
    </w:p>
    <w:p w14:paraId="305E5295" w14:textId="77777777" w:rsidR="00D5015B" w:rsidRDefault="00D5015B" w:rsidP="00F1125F">
      <w:pPr>
        <w:pStyle w:val="Textfluss"/>
        <w:ind w:left="0"/>
        <w:rPr>
          <w:highlight w:val="lightGray"/>
        </w:rPr>
      </w:pPr>
    </w:p>
    <w:p w14:paraId="78CBA86D" w14:textId="77777777" w:rsidR="00D5015B" w:rsidRPr="00A65CE4" w:rsidRDefault="00D5015B" w:rsidP="00D5015B">
      <w:pPr>
        <w:autoSpaceDE w:val="0"/>
        <w:autoSpaceDN w:val="0"/>
        <w:adjustRightInd w:val="0"/>
        <w:spacing w:line="240" w:lineRule="auto"/>
        <w:jc w:val="left"/>
        <w:rPr>
          <w:rFonts w:ascii="voestalpine Light" w:hAnsi="voestalpine Light"/>
          <w:sz w:val="22"/>
          <w:szCs w:val="22"/>
          <w:lang w:val="de-AT"/>
        </w:rPr>
      </w:pPr>
      <w:r w:rsidRPr="00A65CE4">
        <w:rPr>
          <w:rFonts w:ascii="voestalpine Light" w:hAnsi="voestalpine Light"/>
          <w:sz w:val="22"/>
          <w:szCs w:val="22"/>
          <w:lang w:val="de-AT"/>
        </w:rPr>
        <w:t>Details bezüglich der Darstellung/Beurteilung brandschutztechnischer Belange</w:t>
      </w:r>
    </w:p>
    <w:p w14:paraId="7E71EE84" w14:textId="23834828" w:rsidR="00A23E91" w:rsidRDefault="00D5015B" w:rsidP="00D5015B">
      <w:pPr>
        <w:autoSpaceDE w:val="0"/>
        <w:autoSpaceDN w:val="0"/>
        <w:adjustRightInd w:val="0"/>
        <w:spacing w:line="240" w:lineRule="auto"/>
        <w:jc w:val="left"/>
        <w:rPr>
          <w:rFonts w:ascii="voestalpine Light" w:hAnsi="voestalpine Light"/>
          <w:sz w:val="22"/>
          <w:szCs w:val="22"/>
          <w:lang w:val="de-AT"/>
        </w:rPr>
      </w:pPr>
      <w:r w:rsidRPr="00A65CE4">
        <w:rPr>
          <w:rFonts w:ascii="voestalpine Light" w:hAnsi="voestalpine Light"/>
          <w:sz w:val="22"/>
          <w:szCs w:val="22"/>
          <w:lang w:val="de-AT"/>
        </w:rPr>
        <w:t xml:space="preserve">von diesem Detailprojekt bitten wir </w:t>
      </w:r>
      <w:r>
        <w:rPr>
          <w:rFonts w:ascii="voestalpine Light" w:hAnsi="voestalpine Light"/>
          <w:sz w:val="22"/>
          <w:szCs w:val="22"/>
          <w:lang w:val="de-AT"/>
        </w:rPr>
        <w:t xml:space="preserve">der brandschutztechnischen </w:t>
      </w:r>
      <w:r w:rsidR="00394EDD">
        <w:rPr>
          <w:rFonts w:ascii="voestalpine Light" w:hAnsi="voestalpine Light"/>
          <w:sz w:val="22"/>
          <w:szCs w:val="22"/>
          <w:lang w:val="de-AT"/>
        </w:rPr>
        <w:t xml:space="preserve">Betrachtung </w:t>
      </w:r>
      <w:r w:rsidR="00394EDD" w:rsidRPr="00A65CE4">
        <w:rPr>
          <w:rFonts w:ascii="voestalpine Light" w:hAnsi="voestalpine Light"/>
          <w:sz w:val="22"/>
          <w:szCs w:val="22"/>
          <w:lang w:val="de-AT"/>
        </w:rPr>
        <w:t>im</w:t>
      </w:r>
      <w:r w:rsidRPr="00A65CE4">
        <w:rPr>
          <w:rFonts w:ascii="voestalpine Light" w:hAnsi="voestalpine Light"/>
          <w:sz w:val="22"/>
          <w:szCs w:val="22"/>
          <w:lang w:val="de-AT"/>
        </w:rPr>
        <w:t xml:space="preserve"> </w:t>
      </w:r>
      <w:r w:rsidRPr="00BB4F5B">
        <w:rPr>
          <w:rFonts w:ascii="voestalpine Medium" w:hAnsi="voestalpine Medium"/>
          <w:sz w:val="22"/>
          <w:szCs w:val="22"/>
          <w:lang w:val="de-AT"/>
        </w:rPr>
        <w:t>Anhang 11</w:t>
      </w:r>
      <w:r w:rsidR="00BB4F5B" w:rsidRPr="00BB4F5B">
        <w:rPr>
          <w:rFonts w:ascii="voestalpine Medium" w:hAnsi="voestalpine Medium"/>
          <w:sz w:val="22"/>
          <w:szCs w:val="22"/>
          <w:lang w:val="de-AT"/>
        </w:rPr>
        <w:t>.3.1</w:t>
      </w:r>
      <w:r w:rsidR="00BB4F5B">
        <w:rPr>
          <w:rFonts w:ascii="voestalpine Light" w:hAnsi="voestalpine Light"/>
          <w:sz w:val="22"/>
          <w:szCs w:val="22"/>
          <w:lang w:val="de-AT"/>
        </w:rPr>
        <w:t xml:space="preserve"> </w:t>
      </w:r>
      <w:r w:rsidRPr="00A65CE4">
        <w:rPr>
          <w:rFonts w:ascii="voestalpine Light" w:hAnsi="voestalpine Light"/>
          <w:sz w:val="22"/>
          <w:szCs w:val="22"/>
          <w:lang w:val="de-AT"/>
        </w:rPr>
        <w:t>zu entnehmen.</w:t>
      </w:r>
      <w:r w:rsidR="00BD2BE4">
        <w:rPr>
          <w:rFonts w:ascii="voestalpine Light" w:hAnsi="voestalpine Light"/>
          <w:sz w:val="22"/>
          <w:szCs w:val="22"/>
          <w:lang w:val="de-AT"/>
        </w:rPr>
        <w:t xml:space="preserve"> </w:t>
      </w:r>
    </w:p>
    <w:p w14:paraId="418741F8" w14:textId="77777777" w:rsidR="00BD2BE4" w:rsidRDefault="00BD2BE4" w:rsidP="00D5015B">
      <w:pPr>
        <w:autoSpaceDE w:val="0"/>
        <w:autoSpaceDN w:val="0"/>
        <w:adjustRightInd w:val="0"/>
        <w:spacing w:line="240" w:lineRule="auto"/>
        <w:jc w:val="left"/>
        <w:rPr>
          <w:rFonts w:ascii="voestalpine Light" w:hAnsi="voestalpine Light"/>
          <w:sz w:val="22"/>
          <w:szCs w:val="22"/>
          <w:lang w:val="de-AT"/>
        </w:rPr>
      </w:pPr>
    </w:p>
    <w:p w14:paraId="4D3BDBCD" w14:textId="77777777" w:rsidR="00AE3B0B" w:rsidRDefault="00AE3B0B" w:rsidP="00D5015B">
      <w:pPr>
        <w:autoSpaceDE w:val="0"/>
        <w:autoSpaceDN w:val="0"/>
        <w:adjustRightInd w:val="0"/>
        <w:spacing w:line="240" w:lineRule="auto"/>
        <w:jc w:val="left"/>
        <w:rPr>
          <w:rFonts w:ascii="voestalpine Light" w:hAnsi="voestalpine Light"/>
          <w:sz w:val="22"/>
          <w:szCs w:val="22"/>
          <w:lang w:val="de-AT"/>
        </w:rPr>
      </w:pPr>
    </w:p>
    <w:p w14:paraId="68FD4B0D" w14:textId="77777777" w:rsidR="00AE3B0B" w:rsidRDefault="00AE3B0B" w:rsidP="00D5015B">
      <w:pPr>
        <w:autoSpaceDE w:val="0"/>
        <w:autoSpaceDN w:val="0"/>
        <w:adjustRightInd w:val="0"/>
        <w:spacing w:line="240" w:lineRule="auto"/>
        <w:jc w:val="left"/>
        <w:rPr>
          <w:rFonts w:ascii="voestalpine Light" w:hAnsi="voestalpine Light"/>
          <w:sz w:val="22"/>
          <w:szCs w:val="22"/>
          <w:lang w:val="de-AT"/>
        </w:rPr>
      </w:pPr>
    </w:p>
    <w:p w14:paraId="57A87C19" w14:textId="77777777" w:rsidR="00AE3B0B" w:rsidRDefault="00AE3B0B" w:rsidP="00D5015B">
      <w:pPr>
        <w:autoSpaceDE w:val="0"/>
        <w:autoSpaceDN w:val="0"/>
        <w:adjustRightInd w:val="0"/>
        <w:spacing w:line="240" w:lineRule="auto"/>
        <w:jc w:val="left"/>
        <w:rPr>
          <w:rFonts w:ascii="voestalpine Light" w:hAnsi="voestalpine Light"/>
          <w:sz w:val="22"/>
          <w:szCs w:val="22"/>
          <w:lang w:val="de-AT"/>
        </w:rPr>
      </w:pPr>
    </w:p>
    <w:p w14:paraId="5A9E2B06" w14:textId="77777777" w:rsidR="00AE3B0B" w:rsidRDefault="00AE3B0B" w:rsidP="00D5015B">
      <w:pPr>
        <w:autoSpaceDE w:val="0"/>
        <w:autoSpaceDN w:val="0"/>
        <w:adjustRightInd w:val="0"/>
        <w:spacing w:line="240" w:lineRule="auto"/>
        <w:jc w:val="left"/>
        <w:rPr>
          <w:rFonts w:ascii="voestalpine Light" w:hAnsi="voestalpine Light"/>
          <w:sz w:val="22"/>
          <w:szCs w:val="22"/>
          <w:lang w:val="de-AT"/>
        </w:rPr>
      </w:pPr>
    </w:p>
    <w:p w14:paraId="290A4FB5" w14:textId="1FE1022C" w:rsidR="00646425" w:rsidRPr="00995BEA" w:rsidRDefault="00646425" w:rsidP="00995BEA">
      <w:pPr>
        <w:pStyle w:val="berschrift1"/>
      </w:pPr>
      <w:bookmarkStart w:id="86" w:name="_Toc286401499"/>
      <w:bookmarkStart w:id="87" w:name="_Toc289343372"/>
      <w:bookmarkStart w:id="88" w:name="_Toc289343491"/>
      <w:bookmarkStart w:id="89" w:name="_Toc221868745"/>
      <w:r w:rsidRPr="00995BEA">
        <w:lastRenderedPageBreak/>
        <w:t>EMISSIONSSITUATION</w:t>
      </w:r>
      <w:bookmarkEnd w:id="86"/>
      <w:bookmarkEnd w:id="87"/>
      <w:bookmarkEnd w:id="88"/>
      <w:bookmarkEnd w:id="89"/>
    </w:p>
    <w:p w14:paraId="0BA0A5C7"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2D0480A9"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20C8A42B" w14:textId="77777777" w:rsidR="00646425" w:rsidRPr="00995BEA" w:rsidRDefault="00646425" w:rsidP="00995BEA">
      <w:pPr>
        <w:pStyle w:val="berschrift2"/>
      </w:pPr>
      <w:bookmarkStart w:id="90" w:name="_Toc286401500"/>
      <w:bookmarkStart w:id="91" w:name="_Toc289343373"/>
      <w:bookmarkStart w:id="92" w:name="_Toc289343492"/>
      <w:bookmarkStart w:id="93" w:name="_Toc221868746"/>
      <w:r w:rsidRPr="00995BEA">
        <w:t>Luft</w:t>
      </w:r>
      <w:bookmarkEnd w:id="90"/>
      <w:bookmarkEnd w:id="91"/>
      <w:bookmarkEnd w:id="92"/>
      <w:bookmarkEnd w:id="93"/>
    </w:p>
    <w:p w14:paraId="4C4ED81E" w14:textId="77777777" w:rsidR="00646425" w:rsidRPr="00995BEA" w:rsidRDefault="00646425" w:rsidP="009D18CE">
      <w:pPr>
        <w:tabs>
          <w:tab w:val="left" w:pos="851"/>
        </w:tabs>
        <w:spacing w:line="240" w:lineRule="atLeast"/>
        <w:ind w:left="851" w:hanging="851"/>
        <w:rPr>
          <w:rFonts w:ascii="voestalpine Light" w:hAnsi="voestalpine Light"/>
          <w:sz w:val="22"/>
          <w:szCs w:val="22"/>
        </w:rPr>
      </w:pPr>
    </w:p>
    <w:p w14:paraId="58CEC5DF" w14:textId="57DB45D5" w:rsidR="003F0715" w:rsidRPr="00EE30CA" w:rsidRDefault="00EE30CA" w:rsidP="00F1125F">
      <w:pPr>
        <w:pStyle w:val="Textfluss"/>
        <w:ind w:left="0"/>
      </w:pPr>
      <w:r w:rsidRPr="00EE30CA">
        <w:t>Nicht relevant. Bei gegenständlichem Projekt sind keine Luftemissionen zu erwarten.</w:t>
      </w:r>
    </w:p>
    <w:p w14:paraId="0F89E06B" w14:textId="77777777" w:rsidR="00646425" w:rsidRPr="00995BEA" w:rsidRDefault="00646425" w:rsidP="009D18CE">
      <w:pPr>
        <w:tabs>
          <w:tab w:val="left" w:pos="851"/>
        </w:tabs>
        <w:spacing w:line="240" w:lineRule="atLeast"/>
        <w:ind w:left="851" w:hanging="851"/>
        <w:rPr>
          <w:rFonts w:ascii="voestalpine Light" w:hAnsi="voestalpine Light"/>
          <w:sz w:val="22"/>
          <w:szCs w:val="22"/>
        </w:rPr>
      </w:pPr>
    </w:p>
    <w:p w14:paraId="37732BA2" w14:textId="77777777" w:rsidR="00646425" w:rsidRPr="00995BEA" w:rsidRDefault="00646425" w:rsidP="00995BEA">
      <w:pPr>
        <w:pStyle w:val="berschrift2"/>
      </w:pPr>
      <w:bookmarkStart w:id="94" w:name="_Toc286401501"/>
      <w:bookmarkStart w:id="95" w:name="_Toc289343374"/>
      <w:bookmarkStart w:id="96" w:name="_Toc289343493"/>
      <w:bookmarkStart w:id="97" w:name="_Toc221868747"/>
      <w:r w:rsidRPr="00995BEA">
        <w:t>Wasser</w:t>
      </w:r>
      <w:bookmarkEnd w:id="94"/>
      <w:bookmarkEnd w:id="95"/>
      <w:bookmarkEnd w:id="96"/>
      <w:bookmarkEnd w:id="97"/>
    </w:p>
    <w:p w14:paraId="585DB99F" w14:textId="77777777" w:rsidR="003F0715" w:rsidRPr="00995BEA" w:rsidRDefault="003F0715" w:rsidP="00D7201F">
      <w:pPr>
        <w:tabs>
          <w:tab w:val="left" w:pos="851"/>
        </w:tabs>
        <w:spacing w:line="240" w:lineRule="atLeast"/>
        <w:rPr>
          <w:rFonts w:ascii="voestalpine Light" w:hAnsi="voestalpine Light"/>
          <w:sz w:val="22"/>
          <w:szCs w:val="22"/>
        </w:rPr>
      </w:pPr>
    </w:p>
    <w:p w14:paraId="03BD3AB5" w14:textId="77777777" w:rsidR="003F0715" w:rsidRPr="00995BEA" w:rsidRDefault="003F0715" w:rsidP="003F0715">
      <w:pPr>
        <w:tabs>
          <w:tab w:val="left" w:pos="851"/>
        </w:tabs>
        <w:spacing w:line="240" w:lineRule="atLeast"/>
        <w:ind w:left="851" w:hanging="851"/>
        <w:rPr>
          <w:rFonts w:ascii="voestalpine Light" w:hAnsi="voestalpine Light"/>
          <w:sz w:val="22"/>
          <w:szCs w:val="22"/>
        </w:rPr>
      </w:pPr>
    </w:p>
    <w:p w14:paraId="0D81E1A3" w14:textId="77777777" w:rsidR="00D7201F" w:rsidRPr="00995BEA" w:rsidRDefault="00D7201F" w:rsidP="00D7201F">
      <w:pPr>
        <w:pStyle w:val="berschrift3"/>
        <w:rPr>
          <w:rFonts w:ascii="voestalpine Light" w:hAnsi="voestalpine Light"/>
        </w:rPr>
      </w:pPr>
      <w:bookmarkStart w:id="98" w:name="_Toc376957618"/>
      <w:r w:rsidRPr="00995BEA">
        <w:rPr>
          <w:rFonts w:ascii="voestalpine Light" w:hAnsi="voestalpine Light"/>
          <w:noProof/>
        </w:rPr>
        <w:t>Niederschlagswasser</w:t>
      </w:r>
      <w:bookmarkEnd w:id="98"/>
    </w:p>
    <w:p w14:paraId="4AB9E050" w14:textId="77777777"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57DF3C72" w14:textId="18263842" w:rsidR="00D7201F" w:rsidRPr="00995BEA" w:rsidRDefault="003D3857" w:rsidP="00EE30CA">
      <w:pPr>
        <w:pStyle w:val="berschrift4"/>
      </w:pPr>
      <w:r>
        <w:t>Befestigte Fläche</w:t>
      </w:r>
      <w:r w:rsidR="00263554">
        <w:t xml:space="preserve"> / Dachflächen</w:t>
      </w:r>
    </w:p>
    <w:p w14:paraId="48C63898" w14:textId="77777777" w:rsidR="00DB27D2" w:rsidRDefault="00DB27D2" w:rsidP="001B5E35">
      <w:pPr>
        <w:pStyle w:val="Textfluss"/>
        <w:ind w:left="0"/>
      </w:pPr>
    </w:p>
    <w:p w14:paraId="3BA15987" w14:textId="524C00C4" w:rsidR="001B5E35" w:rsidRDefault="001B5E35" w:rsidP="001B5E35">
      <w:pPr>
        <w:pStyle w:val="Textfluss"/>
        <w:ind w:left="0"/>
      </w:pPr>
      <w:r>
        <w:t xml:space="preserve">Die Niederschlagswässer aller </w:t>
      </w:r>
      <w:r w:rsidRPr="00060B69">
        <w:t>geplanten Container</w:t>
      </w:r>
      <w:r>
        <w:t>, Wechselrichter und Transformatoren weisen als Dachmaterial beschichtetes Blech auf und sollen seitlich der der Containerwandung auf eigenem Boden zur Versickerung gebracht werden. Zusammenfassend ergeben sich folgende Teilflächen:</w:t>
      </w:r>
    </w:p>
    <w:p w14:paraId="37F4579A" w14:textId="77777777" w:rsidR="001B5E35" w:rsidRDefault="001B5E35" w:rsidP="001B5E35">
      <w:pPr>
        <w:pStyle w:val="Textfluss"/>
        <w:numPr>
          <w:ilvl w:val="0"/>
          <w:numId w:val="20"/>
        </w:numPr>
      </w:pPr>
      <w:r>
        <w:t>Z</w:t>
      </w:r>
      <w:r w:rsidRPr="00060B69">
        <w:t>wei Batteriecontainer inkl. Streifenfundamente</w:t>
      </w:r>
      <w:r>
        <w:t xml:space="preserve"> mit jeweils rund 40 m² ergibt aufgrund von zwei Stück insgesamt 80 m²,</w:t>
      </w:r>
    </w:p>
    <w:p w14:paraId="33D17454" w14:textId="77777777" w:rsidR="001B5E35" w:rsidRPr="00C91BFF" w:rsidRDefault="001B5E35" w:rsidP="001B5E35">
      <w:pPr>
        <w:pStyle w:val="Textfluss"/>
        <w:numPr>
          <w:ilvl w:val="0"/>
          <w:numId w:val="20"/>
        </w:numPr>
      </w:pPr>
      <w:r>
        <w:t>z</w:t>
      </w:r>
      <w:r w:rsidRPr="00C91BFF">
        <w:t>wei Schaltanlagen mit jeweils 7,3 m² ergibt aufgrund von 2 Stück insgesamt rund 14,6 m²</w:t>
      </w:r>
      <w:r>
        <w:t xml:space="preserve"> und</w:t>
      </w:r>
    </w:p>
    <w:p w14:paraId="05689C00" w14:textId="77777777" w:rsidR="001B5E35" w:rsidRPr="00C91BFF" w:rsidRDefault="001B5E35" w:rsidP="001B5E35">
      <w:pPr>
        <w:pStyle w:val="Textfluss"/>
        <w:numPr>
          <w:ilvl w:val="0"/>
          <w:numId w:val="20"/>
        </w:numPr>
      </w:pPr>
      <w:r>
        <w:t xml:space="preserve">zwei </w:t>
      </w:r>
      <w:r w:rsidRPr="00C91BFF">
        <w:t>Trafos in jeweils einer Auffangwanne mit jeweils 12,2 m² ergibt sich aufgrund von 2 Stück insgesamt 24,4 m².</w:t>
      </w:r>
    </w:p>
    <w:p w14:paraId="5C201CEE" w14:textId="77777777" w:rsidR="00695D03" w:rsidRDefault="00695D03" w:rsidP="001B5E35">
      <w:pPr>
        <w:pStyle w:val="Textfluss"/>
        <w:ind w:left="0"/>
      </w:pPr>
    </w:p>
    <w:p w14:paraId="19356B8B" w14:textId="1532E24B" w:rsidR="001B5E35" w:rsidRDefault="001B5E35" w:rsidP="001B5E35">
      <w:pPr>
        <w:pStyle w:val="Textfluss"/>
        <w:ind w:left="0"/>
      </w:pPr>
      <w:r>
        <w:t>Summe der Teilflächen: 119 m²</w:t>
      </w:r>
    </w:p>
    <w:p w14:paraId="316B682C" w14:textId="77777777" w:rsidR="001B5E35" w:rsidRDefault="001B5E35" w:rsidP="001B5E35">
      <w:pPr>
        <w:pStyle w:val="Textfluss"/>
        <w:ind w:left="0"/>
      </w:pPr>
    </w:p>
    <w:p w14:paraId="00882E10" w14:textId="77777777" w:rsidR="001B5E35" w:rsidRDefault="001B5E35" w:rsidP="001B5E35">
      <w:pPr>
        <w:pStyle w:val="Textfluss"/>
        <w:ind w:left="0"/>
      </w:pPr>
      <w:r>
        <w:t>Da Niederschlagswässer aus derartigen Dachflächen als unbedenklich eingestuft werden, erübrigt sich eine wasserrechtliche Betrachtung.</w:t>
      </w:r>
    </w:p>
    <w:p w14:paraId="035BD9A2" w14:textId="77777777" w:rsidR="001B5E35" w:rsidRDefault="001B5E35" w:rsidP="001B5E35">
      <w:pPr>
        <w:pStyle w:val="Textfluss"/>
        <w:ind w:left="0"/>
      </w:pPr>
    </w:p>
    <w:p w14:paraId="75B8C9B5" w14:textId="77777777" w:rsidR="001B5E35" w:rsidRDefault="001B5E35" w:rsidP="001B5E35">
      <w:pPr>
        <w:pStyle w:val="Textfluss"/>
        <w:ind w:left="0"/>
      </w:pPr>
      <w:r>
        <w:t>Jene Niederschlagswässer, welche nicht versickert werden, sondern aufgrund der Bauwerksgeometrie und der Rückhaltewannen in den Wannen gesammelt werden, werden gesondert periodisch mittels Saugwagen aufgenommen und ordnungsgemäß entsorgt.</w:t>
      </w:r>
    </w:p>
    <w:p w14:paraId="0B471D02" w14:textId="77777777" w:rsidR="005A036A" w:rsidRDefault="005A036A" w:rsidP="003F230F">
      <w:pPr>
        <w:pStyle w:val="Textfluss"/>
        <w:ind w:left="0"/>
      </w:pPr>
    </w:p>
    <w:p w14:paraId="4658DC60" w14:textId="77777777" w:rsidR="009D5F2B" w:rsidRPr="00995BEA" w:rsidRDefault="009D5F2B" w:rsidP="009D5F2B">
      <w:pPr>
        <w:tabs>
          <w:tab w:val="left" w:pos="851"/>
        </w:tabs>
        <w:spacing w:line="240" w:lineRule="atLeast"/>
        <w:ind w:left="851" w:hanging="851"/>
        <w:rPr>
          <w:rFonts w:ascii="voestalpine Light" w:hAnsi="voestalpine Light"/>
          <w:sz w:val="22"/>
          <w:szCs w:val="22"/>
        </w:rPr>
      </w:pPr>
    </w:p>
    <w:p w14:paraId="5A0B2E08" w14:textId="7674A027" w:rsidR="009D5F2B" w:rsidRPr="00995BEA" w:rsidRDefault="009D5F2B" w:rsidP="009D5F2B">
      <w:pPr>
        <w:pStyle w:val="berschrift4"/>
      </w:pPr>
      <w:r>
        <w:t>Befestigte Fläche / Fahrbahnflächen</w:t>
      </w:r>
    </w:p>
    <w:p w14:paraId="082E7BAA" w14:textId="77777777" w:rsidR="009D5F2B" w:rsidRDefault="009D5F2B" w:rsidP="003F230F">
      <w:pPr>
        <w:pStyle w:val="Textfluss"/>
        <w:ind w:left="0"/>
      </w:pPr>
    </w:p>
    <w:p w14:paraId="08BD0D86" w14:textId="51DC36C8" w:rsidR="009D5F2B" w:rsidRDefault="009D5F2B" w:rsidP="003F230F">
      <w:pPr>
        <w:pStyle w:val="Textfluss"/>
        <w:ind w:left="0"/>
      </w:pPr>
      <w:r>
        <w:t>Nicht relevant.</w:t>
      </w:r>
    </w:p>
    <w:p w14:paraId="686C1AC5" w14:textId="446D83B2" w:rsidR="00D7201F" w:rsidRDefault="00EE30CA" w:rsidP="00F1125F">
      <w:pPr>
        <w:pStyle w:val="Textfluss"/>
        <w:ind w:left="0"/>
      </w:pPr>
      <w:r w:rsidRPr="00EE30CA">
        <w:t>Im Zuge des gegenständlichen Projektes werden keine zusätzlichen Fahr</w:t>
      </w:r>
      <w:r w:rsidR="003D3857">
        <w:t>f</w:t>
      </w:r>
      <w:r w:rsidRPr="00EE30CA">
        <w:t>lächen errichtet.</w:t>
      </w:r>
    </w:p>
    <w:p w14:paraId="4060E790" w14:textId="77777777" w:rsidR="001E0FA6" w:rsidRPr="002B6814" w:rsidRDefault="001E0FA6" w:rsidP="00F1125F">
      <w:pPr>
        <w:pStyle w:val="Textfluss"/>
        <w:ind w:left="0"/>
        <w:rPr>
          <w:highlight w:val="green"/>
        </w:rPr>
      </w:pPr>
    </w:p>
    <w:p w14:paraId="23E9BFEA" w14:textId="77777777" w:rsidR="007E7050" w:rsidRDefault="007E7050" w:rsidP="00D7201F">
      <w:pPr>
        <w:tabs>
          <w:tab w:val="left" w:pos="851"/>
        </w:tabs>
        <w:spacing w:line="240" w:lineRule="atLeast"/>
        <w:ind w:left="851" w:hanging="851"/>
        <w:rPr>
          <w:rFonts w:ascii="voestalpine Light" w:hAnsi="voestalpine Light"/>
          <w:sz w:val="22"/>
          <w:szCs w:val="22"/>
        </w:rPr>
      </w:pPr>
    </w:p>
    <w:p w14:paraId="384157FE" w14:textId="77777777" w:rsidR="0069594E" w:rsidRDefault="0069594E" w:rsidP="00D7201F">
      <w:pPr>
        <w:tabs>
          <w:tab w:val="left" w:pos="851"/>
        </w:tabs>
        <w:spacing w:line="240" w:lineRule="atLeast"/>
        <w:ind w:left="851" w:hanging="851"/>
        <w:rPr>
          <w:rFonts w:ascii="voestalpine Light" w:hAnsi="voestalpine Light"/>
          <w:sz w:val="22"/>
          <w:szCs w:val="22"/>
        </w:rPr>
      </w:pPr>
    </w:p>
    <w:p w14:paraId="06492E5D" w14:textId="77777777" w:rsidR="0069594E" w:rsidRPr="00995BEA" w:rsidRDefault="0069594E" w:rsidP="00D7201F">
      <w:pPr>
        <w:tabs>
          <w:tab w:val="left" w:pos="851"/>
        </w:tabs>
        <w:spacing w:line="240" w:lineRule="atLeast"/>
        <w:ind w:left="851" w:hanging="851"/>
        <w:rPr>
          <w:rFonts w:ascii="voestalpine Light" w:hAnsi="voestalpine Light"/>
          <w:sz w:val="22"/>
          <w:szCs w:val="22"/>
        </w:rPr>
      </w:pPr>
    </w:p>
    <w:p w14:paraId="10C70E8D" w14:textId="77777777" w:rsidR="00D7201F" w:rsidRPr="00995BEA" w:rsidRDefault="00D7201F" w:rsidP="00D7201F">
      <w:pPr>
        <w:pStyle w:val="berschrift3"/>
        <w:rPr>
          <w:rFonts w:ascii="voestalpine Light" w:hAnsi="voestalpine Light"/>
        </w:rPr>
      </w:pPr>
      <w:bookmarkStart w:id="99" w:name="_Toc376957621"/>
      <w:r w:rsidRPr="00995BEA">
        <w:rPr>
          <w:rFonts w:ascii="voestalpine Light" w:hAnsi="voestalpine Light"/>
          <w:noProof/>
        </w:rPr>
        <w:lastRenderedPageBreak/>
        <w:t>Kühlwasser</w:t>
      </w:r>
      <w:bookmarkEnd w:id="99"/>
    </w:p>
    <w:p w14:paraId="3F85ED8C" w14:textId="77777777"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3FEAE99B" w14:textId="77777777" w:rsidR="00D7201F" w:rsidRDefault="00D7201F" w:rsidP="00F1125F">
      <w:pPr>
        <w:pStyle w:val="Textfluss"/>
        <w:ind w:left="0"/>
      </w:pPr>
      <w:r w:rsidRPr="00753A3B">
        <w:t>Nicht relevant.</w:t>
      </w:r>
    </w:p>
    <w:p w14:paraId="09E601FA" w14:textId="7C88483A" w:rsidR="00CD239F" w:rsidRPr="00995BEA" w:rsidRDefault="00CD239F" w:rsidP="00F1125F">
      <w:pPr>
        <w:pStyle w:val="Textfluss"/>
        <w:ind w:left="0"/>
      </w:pPr>
      <w:r>
        <w:t>Die geplanten Kälteanlagen sollen mit Luft rückgekühlt werden.</w:t>
      </w:r>
    </w:p>
    <w:p w14:paraId="3210A96A" w14:textId="77777777" w:rsidR="00D7201F" w:rsidRDefault="00D7201F" w:rsidP="00D7201F">
      <w:pPr>
        <w:tabs>
          <w:tab w:val="left" w:pos="851"/>
        </w:tabs>
        <w:spacing w:line="240" w:lineRule="atLeast"/>
        <w:ind w:left="851" w:hanging="851"/>
        <w:rPr>
          <w:rFonts w:ascii="voestalpine Light" w:hAnsi="voestalpine Light"/>
          <w:sz w:val="22"/>
          <w:szCs w:val="22"/>
        </w:rPr>
      </w:pPr>
    </w:p>
    <w:p w14:paraId="444013A3" w14:textId="77777777"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693E1CAB" w14:textId="77777777" w:rsidR="00D7201F" w:rsidRPr="00995BEA" w:rsidRDefault="00D7201F" w:rsidP="00D7201F">
      <w:pPr>
        <w:pStyle w:val="berschrift3"/>
        <w:rPr>
          <w:rFonts w:ascii="voestalpine Light" w:hAnsi="voestalpine Light"/>
        </w:rPr>
      </w:pPr>
      <w:bookmarkStart w:id="100" w:name="_Toc376957622"/>
      <w:r w:rsidRPr="00995BEA">
        <w:rPr>
          <w:rFonts w:ascii="voestalpine Light" w:hAnsi="voestalpine Light"/>
        </w:rPr>
        <w:t>Betriebliches Abwasser</w:t>
      </w:r>
      <w:bookmarkEnd w:id="100"/>
    </w:p>
    <w:p w14:paraId="0EDEBEC4" w14:textId="77777777"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20BBEA39" w14:textId="77777777" w:rsidR="00D7201F" w:rsidRDefault="00D7201F" w:rsidP="00F1125F">
      <w:pPr>
        <w:spacing w:line="240" w:lineRule="atLeast"/>
        <w:rPr>
          <w:rFonts w:ascii="voestalpine Light" w:hAnsi="voestalpine Light"/>
          <w:sz w:val="22"/>
          <w:szCs w:val="22"/>
        </w:rPr>
      </w:pPr>
      <w:r w:rsidRPr="007E7050">
        <w:rPr>
          <w:rFonts w:ascii="voestalpine Light" w:hAnsi="voestalpine Light"/>
          <w:sz w:val="22"/>
          <w:szCs w:val="22"/>
        </w:rPr>
        <w:t>Nicht relevant.</w:t>
      </w:r>
    </w:p>
    <w:p w14:paraId="62BE8AA1" w14:textId="5F4688E9" w:rsidR="007E7050" w:rsidRDefault="00CD239F" w:rsidP="00F1125F">
      <w:pPr>
        <w:spacing w:line="240" w:lineRule="atLeast"/>
        <w:rPr>
          <w:rFonts w:ascii="voestalpine Light" w:hAnsi="voestalpine Light"/>
          <w:sz w:val="22"/>
          <w:szCs w:val="22"/>
        </w:rPr>
      </w:pPr>
      <w:r>
        <w:rPr>
          <w:rFonts w:ascii="voestalpine Light" w:hAnsi="voestalpine Light"/>
          <w:sz w:val="22"/>
          <w:szCs w:val="22"/>
        </w:rPr>
        <w:t>Es fällt kein betriebliches Abwasser an.</w:t>
      </w:r>
    </w:p>
    <w:p w14:paraId="64154773" w14:textId="32ED4444"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1F62F034" w14:textId="77777777" w:rsidR="00D7201F" w:rsidRPr="00995BEA" w:rsidRDefault="00D7201F" w:rsidP="00D7201F">
      <w:pPr>
        <w:pStyle w:val="berschrift3"/>
        <w:rPr>
          <w:rFonts w:ascii="voestalpine Light" w:hAnsi="voestalpine Light"/>
        </w:rPr>
      </w:pPr>
      <w:bookmarkStart w:id="101" w:name="_Toc376957623"/>
      <w:r w:rsidRPr="00995BEA">
        <w:rPr>
          <w:rFonts w:ascii="voestalpine Light" w:hAnsi="voestalpine Light"/>
        </w:rPr>
        <w:t>Baugrubenwasser</w:t>
      </w:r>
      <w:bookmarkEnd w:id="101"/>
    </w:p>
    <w:p w14:paraId="31A5C42C" w14:textId="77777777" w:rsidR="00D7201F" w:rsidRPr="00995BEA" w:rsidRDefault="00D7201F" w:rsidP="00D7201F">
      <w:pPr>
        <w:tabs>
          <w:tab w:val="left" w:pos="851"/>
        </w:tabs>
        <w:spacing w:line="240" w:lineRule="atLeast"/>
        <w:ind w:left="851" w:hanging="851"/>
        <w:rPr>
          <w:rFonts w:ascii="voestalpine Light" w:hAnsi="voestalpine Light"/>
          <w:sz w:val="22"/>
          <w:szCs w:val="22"/>
        </w:rPr>
      </w:pPr>
    </w:p>
    <w:p w14:paraId="7553903E" w14:textId="77777777" w:rsidR="00CD239F" w:rsidRDefault="00CD239F" w:rsidP="00F1125F">
      <w:pPr>
        <w:pStyle w:val="Textfluss"/>
        <w:ind w:left="0"/>
      </w:pPr>
      <w:r>
        <w:t>Nicht relevant.</w:t>
      </w:r>
    </w:p>
    <w:p w14:paraId="52526BB1" w14:textId="769C1511" w:rsidR="00CD239F" w:rsidRDefault="00D7201F" w:rsidP="00F1125F">
      <w:pPr>
        <w:pStyle w:val="Textfluss"/>
        <w:ind w:left="0"/>
      </w:pPr>
      <w:r w:rsidRPr="00995BEA">
        <w:t xml:space="preserve">Aufgrund der Höhenlage der </w:t>
      </w:r>
      <w:r w:rsidR="00CD239F">
        <w:t>Fundamente erübrigt sich eine Wasserhaltung.</w:t>
      </w:r>
    </w:p>
    <w:p w14:paraId="2B44CC15" w14:textId="77777777" w:rsidR="00D7201F" w:rsidRPr="00995BEA" w:rsidRDefault="00D7201F" w:rsidP="00F1125F">
      <w:pPr>
        <w:tabs>
          <w:tab w:val="left" w:pos="851"/>
        </w:tabs>
        <w:spacing w:line="240" w:lineRule="atLeast"/>
        <w:ind w:hanging="851"/>
        <w:rPr>
          <w:rFonts w:ascii="voestalpine Light" w:hAnsi="voestalpine Light"/>
          <w:sz w:val="22"/>
          <w:szCs w:val="22"/>
        </w:rPr>
      </w:pPr>
    </w:p>
    <w:p w14:paraId="4E283FAB" w14:textId="77777777" w:rsidR="003832DC" w:rsidRDefault="003832DC" w:rsidP="003832DC">
      <w:pPr>
        <w:tabs>
          <w:tab w:val="left" w:pos="851"/>
        </w:tabs>
        <w:spacing w:line="240" w:lineRule="atLeast"/>
        <w:ind w:left="851" w:hanging="851"/>
        <w:rPr>
          <w:sz w:val="22"/>
          <w:szCs w:val="22"/>
        </w:rPr>
      </w:pPr>
    </w:p>
    <w:p w14:paraId="791F5CF5" w14:textId="77777777" w:rsidR="003832DC" w:rsidRDefault="003832DC" w:rsidP="003832DC">
      <w:pPr>
        <w:tabs>
          <w:tab w:val="left" w:pos="851"/>
        </w:tabs>
        <w:spacing w:line="240" w:lineRule="atLeast"/>
        <w:ind w:left="851" w:hanging="851"/>
        <w:rPr>
          <w:sz w:val="22"/>
          <w:szCs w:val="22"/>
        </w:rPr>
      </w:pPr>
    </w:p>
    <w:p w14:paraId="433E1B0A" w14:textId="5360A477" w:rsidR="003832DC" w:rsidRPr="003832DC" w:rsidRDefault="003832DC" w:rsidP="003832DC">
      <w:pPr>
        <w:pStyle w:val="berschrift3"/>
        <w:rPr>
          <w:rFonts w:ascii="voestalpine Light" w:hAnsi="voestalpine Light"/>
        </w:rPr>
      </w:pPr>
      <w:r w:rsidRPr="003832DC">
        <w:rPr>
          <w:rFonts w:ascii="voestalpine Light" w:hAnsi="voestalpine Light"/>
        </w:rPr>
        <w:t xml:space="preserve">Aarhus-Übereinkommen </w:t>
      </w:r>
      <w:r w:rsidR="00326715">
        <w:rPr>
          <w:rFonts w:ascii="voestalpine Light" w:hAnsi="voestalpine Light"/>
        </w:rPr>
        <w:t>–</w:t>
      </w:r>
      <w:r w:rsidRPr="003832DC">
        <w:rPr>
          <w:rFonts w:ascii="voestalpine Light" w:hAnsi="voestalpine Light"/>
        </w:rPr>
        <w:t xml:space="preserve"> Hinweis</w:t>
      </w:r>
      <w:r w:rsidR="00326715">
        <w:rPr>
          <w:rFonts w:ascii="voestalpine Light" w:hAnsi="voestalpine Light"/>
        </w:rPr>
        <w:t xml:space="preserve"> </w:t>
      </w:r>
    </w:p>
    <w:p w14:paraId="40A0282C" w14:textId="77777777" w:rsidR="003832DC" w:rsidRDefault="003832DC" w:rsidP="003832DC">
      <w:pPr>
        <w:tabs>
          <w:tab w:val="left" w:pos="851"/>
        </w:tabs>
        <w:spacing w:line="240" w:lineRule="atLeast"/>
        <w:ind w:left="851" w:hanging="851"/>
        <w:rPr>
          <w:sz w:val="22"/>
          <w:szCs w:val="22"/>
        </w:rPr>
      </w:pPr>
    </w:p>
    <w:p w14:paraId="27A30151" w14:textId="77777777" w:rsidR="003832DC" w:rsidRPr="003832DC" w:rsidRDefault="003832DC" w:rsidP="00F1125F">
      <w:pPr>
        <w:pStyle w:val="Textfluss"/>
        <w:ind w:left="0"/>
      </w:pPr>
      <w:r w:rsidRPr="003832DC">
        <w:t>Bei Vorhaben in Sinne von Art. 6 Abs. 1 Buchst. b des Aarhus Übereinkommens, die eine erhebliche Auswirkung auf den Zustand der Gewässer (Umwelt) haben können, hat eine Umweltorganisation ein Recht auf Beteiligung am Bewilligungsverfahren.</w:t>
      </w:r>
    </w:p>
    <w:p w14:paraId="33764D27" w14:textId="77777777" w:rsidR="003832DC" w:rsidRPr="003832DC" w:rsidRDefault="003832DC" w:rsidP="00F1125F">
      <w:pPr>
        <w:pStyle w:val="Textfluss"/>
        <w:ind w:left="0"/>
      </w:pPr>
      <w:r w:rsidRPr="003832DC">
        <w:t>Die Verhinderung eines Verstoßes gegen die Verpflichtung des § 104a WRG 1959 umfasst u.a. die Fragen,</w:t>
      </w:r>
    </w:p>
    <w:p w14:paraId="5C7AAB01" w14:textId="77777777" w:rsidR="003832DC" w:rsidRPr="003832DC" w:rsidRDefault="003832DC" w:rsidP="00753A3B">
      <w:pPr>
        <w:numPr>
          <w:ilvl w:val="0"/>
          <w:numId w:val="2"/>
        </w:numPr>
        <w:spacing w:line="240" w:lineRule="atLeast"/>
        <w:ind w:left="426"/>
        <w:rPr>
          <w:rFonts w:ascii="voestalpine Light" w:hAnsi="voestalpine Light"/>
          <w:sz w:val="22"/>
          <w:szCs w:val="22"/>
        </w:rPr>
      </w:pPr>
      <w:r w:rsidRPr="003832DC">
        <w:rPr>
          <w:rFonts w:ascii="voestalpine Light" w:hAnsi="voestalpine Light"/>
          <w:sz w:val="22"/>
          <w:szCs w:val="22"/>
        </w:rPr>
        <w:t>ob bei einem Vorhaben eine Verschlechterung zu erwarten ist,</w:t>
      </w:r>
    </w:p>
    <w:p w14:paraId="68FF3D65" w14:textId="77777777" w:rsidR="003832DC" w:rsidRPr="003832DC" w:rsidRDefault="003832DC" w:rsidP="00753A3B">
      <w:pPr>
        <w:numPr>
          <w:ilvl w:val="0"/>
          <w:numId w:val="2"/>
        </w:numPr>
        <w:spacing w:line="240" w:lineRule="atLeast"/>
        <w:ind w:left="426"/>
        <w:rPr>
          <w:rFonts w:ascii="voestalpine Light" w:hAnsi="voestalpine Light"/>
          <w:sz w:val="22"/>
          <w:szCs w:val="22"/>
        </w:rPr>
      </w:pPr>
      <w:r w:rsidRPr="003832DC">
        <w:rPr>
          <w:rFonts w:ascii="voestalpine Light" w:hAnsi="voestalpine Light"/>
          <w:sz w:val="22"/>
          <w:szCs w:val="22"/>
        </w:rPr>
        <w:t>ob diese eine erhebliche negative Auswirkung auf den Gewässerzustand erwarten lässt sowie</w:t>
      </w:r>
    </w:p>
    <w:p w14:paraId="22E34B72" w14:textId="77777777" w:rsidR="003832DC" w:rsidRPr="003832DC" w:rsidRDefault="003832DC" w:rsidP="00753A3B">
      <w:pPr>
        <w:numPr>
          <w:ilvl w:val="0"/>
          <w:numId w:val="2"/>
        </w:numPr>
        <w:spacing w:line="240" w:lineRule="atLeast"/>
        <w:ind w:left="426"/>
        <w:rPr>
          <w:rFonts w:ascii="voestalpine Light" w:hAnsi="voestalpine Light"/>
          <w:sz w:val="22"/>
          <w:szCs w:val="22"/>
        </w:rPr>
      </w:pPr>
      <w:r w:rsidRPr="003832DC">
        <w:rPr>
          <w:rFonts w:ascii="voestalpine Light" w:hAnsi="voestalpine Light"/>
          <w:sz w:val="22"/>
          <w:szCs w:val="22"/>
        </w:rPr>
        <w:t>ob ggf. der Abwägungsprozess der zu einer Ausnahmegenehmigung im Sinne des § 104a Abs. 2 WRG 1959 geführt hat gesetzeskonform durchgeführt wurde.</w:t>
      </w:r>
    </w:p>
    <w:p w14:paraId="04D222A5" w14:textId="77777777" w:rsidR="003832DC" w:rsidRPr="003832DC" w:rsidRDefault="003832DC" w:rsidP="00753A3B">
      <w:pPr>
        <w:tabs>
          <w:tab w:val="left" w:pos="851"/>
        </w:tabs>
        <w:spacing w:line="240" w:lineRule="atLeast"/>
        <w:ind w:left="426"/>
        <w:rPr>
          <w:rFonts w:ascii="voestalpine Light" w:hAnsi="voestalpine Light"/>
          <w:sz w:val="22"/>
          <w:szCs w:val="22"/>
        </w:rPr>
      </w:pPr>
    </w:p>
    <w:p w14:paraId="0C87B956" w14:textId="77777777" w:rsidR="003832DC" w:rsidRPr="003832DC" w:rsidRDefault="003832DC" w:rsidP="00753A3B">
      <w:p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Zum § 104 Abs. 5 WRG 1959, welcher lautet:</w:t>
      </w:r>
    </w:p>
    <w:p w14:paraId="4DDDBDDB" w14:textId="77777777" w:rsidR="003832DC" w:rsidRPr="003832DC" w:rsidRDefault="003832DC" w:rsidP="00753A3B">
      <w:p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Ein Vorhaben mit erheblichen negativen Auswirkungen auf den Gewässerzustand ist gegeben, wenn durch das Vorhaben Auswirkungen zu erwarten sind, die den Vorgaben des Art. 4 der Richtlinie 2000/60/EG oder der §§ 30a ff und § 104a WRG 1959, den jeweiligen Zustand der Gewässer zu erhalten oder den Zielzustand zu erreichen, entgegenstehen und</w:t>
      </w:r>
    </w:p>
    <w:p w14:paraId="4EC95B71" w14:textId="77777777" w:rsidR="003832DC" w:rsidRPr="003832DC" w:rsidRDefault="003832DC" w:rsidP="00753A3B">
      <w:pPr>
        <w:numPr>
          <w:ilvl w:val="0"/>
          <w:numId w:val="3"/>
        </w:num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bezogen auf eine biologische Qualitätskomponente des ökologischen Zielzustandes eines Oberflächenwasserkörpers (§ 30a) signifikant stärkere Störungen aufweisen oder</w:t>
      </w:r>
    </w:p>
    <w:p w14:paraId="1DC5D293" w14:textId="77777777" w:rsidR="003832DC" w:rsidRPr="003832DC" w:rsidRDefault="003832DC" w:rsidP="00753A3B">
      <w:pPr>
        <w:numPr>
          <w:ilvl w:val="0"/>
          <w:numId w:val="3"/>
        </w:num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zu einer in ihrer Intensität vergleichbaren Störung des chemischen Zielzustandes eines Wasserkörpers oder des mengenmäßigen Zielzustandes eines Grundwasserkörpers führen,</w:t>
      </w:r>
    </w:p>
    <w:p w14:paraId="492C00AF" w14:textId="77777777" w:rsidR="003832DC" w:rsidRPr="003832DC" w:rsidRDefault="003832DC" w:rsidP="00753A3B">
      <w:p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führen wir Folgendes an:</w:t>
      </w:r>
    </w:p>
    <w:p w14:paraId="382304A7" w14:textId="77777777" w:rsidR="003832DC" w:rsidRDefault="003832DC" w:rsidP="00753A3B">
      <w:pPr>
        <w:tabs>
          <w:tab w:val="left" w:pos="851"/>
        </w:tabs>
        <w:spacing w:line="240" w:lineRule="atLeast"/>
        <w:ind w:left="426"/>
        <w:rPr>
          <w:rFonts w:ascii="voestalpine Light" w:hAnsi="voestalpine Light"/>
          <w:sz w:val="22"/>
          <w:szCs w:val="22"/>
        </w:rPr>
      </w:pPr>
      <w:r w:rsidRPr="003832DC">
        <w:rPr>
          <w:rFonts w:ascii="voestalpine Light" w:hAnsi="voestalpine Light"/>
          <w:sz w:val="22"/>
          <w:szCs w:val="22"/>
        </w:rPr>
        <w:t xml:space="preserve">Durch das gegenständliche Projekt kommt es zu keiner erheblichen negativen Auswirkung auf den Gewässerzustand, es kommt zu keiner Verschlechterung des ökologischen </w:t>
      </w:r>
      <w:r w:rsidRPr="003832DC">
        <w:rPr>
          <w:rFonts w:ascii="voestalpine Light" w:hAnsi="voestalpine Light"/>
          <w:sz w:val="22"/>
          <w:szCs w:val="22"/>
        </w:rPr>
        <w:lastRenderedPageBreak/>
        <w:t>Zielzustandes und auch zu keiner Störung des chemischen Zielzustandes des betroffenen Wasserkörpers und auch zu keiner Verschlechterung des mengenmäßigen Zielzustandes eines Grundwasserkörpers.</w:t>
      </w:r>
    </w:p>
    <w:p w14:paraId="76702916" w14:textId="77777777" w:rsidR="00753A3B" w:rsidRPr="003832DC" w:rsidRDefault="00753A3B" w:rsidP="00753A3B">
      <w:pPr>
        <w:tabs>
          <w:tab w:val="left" w:pos="851"/>
        </w:tabs>
        <w:spacing w:line="240" w:lineRule="atLeast"/>
        <w:ind w:left="426"/>
        <w:rPr>
          <w:rFonts w:ascii="voestalpine Light" w:hAnsi="voestalpine Light"/>
        </w:rPr>
      </w:pPr>
    </w:p>
    <w:p w14:paraId="327654A8" w14:textId="77777777" w:rsidR="003832DC" w:rsidRPr="005A036A" w:rsidRDefault="003832DC" w:rsidP="00F1125F">
      <w:pPr>
        <w:tabs>
          <w:tab w:val="left" w:pos="851"/>
        </w:tabs>
        <w:spacing w:line="240" w:lineRule="atLeast"/>
        <w:rPr>
          <w:rFonts w:ascii="voestalpine Light" w:hAnsi="voestalpine Light"/>
          <w:sz w:val="22"/>
          <w:szCs w:val="22"/>
          <w:u w:val="single"/>
        </w:rPr>
      </w:pPr>
      <w:r w:rsidRPr="005A036A">
        <w:rPr>
          <w:rFonts w:ascii="voestalpine Light" w:hAnsi="voestalpine Light"/>
          <w:sz w:val="22"/>
          <w:szCs w:val="22"/>
          <w:u w:val="single"/>
        </w:rPr>
        <w:t>Begründung:</w:t>
      </w:r>
    </w:p>
    <w:p w14:paraId="494300A4" w14:textId="558FBFAC" w:rsidR="005A036A" w:rsidRDefault="005A036A" w:rsidP="005A036A">
      <w:pPr>
        <w:tabs>
          <w:tab w:val="left" w:pos="851"/>
        </w:tabs>
        <w:spacing w:line="240" w:lineRule="atLeast"/>
        <w:rPr>
          <w:rFonts w:ascii="voestalpine Light" w:hAnsi="voestalpine Light"/>
          <w:sz w:val="22"/>
          <w:szCs w:val="22"/>
        </w:rPr>
      </w:pPr>
      <w:r w:rsidRPr="005A036A">
        <w:rPr>
          <w:rFonts w:ascii="voestalpine Light" w:hAnsi="voestalpine Light"/>
          <w:sz w:val="22"/>
          <w:szCs w:val="22"/>
        </w:rPr>
        <w:t xml:space="preserve">Die Versickerung von </w:t>
      </w:r>
      <w:r>
        <w:rPr>
          <w:rFonts w:ascii="voestalpine Light" w:hAnsi="voestalpine Light"/>
          <w:sz w:val="22"/>
          <w:szCs w:val="22"/>
        </w:rPr>
        <w:t xml:space="preserve">Dachflächen ist ein wesentlicher Beitrag zur Erhaltung des Wasserkreislaufes und entspricht dem Stand der Technik. Eine Verschlechterung des Grundwasserkörpers </w:t>
      </w:r>
      <w:r w:rsidR="00FF602D">
        <w:rPr>
          <w:rFonts w:ascii="voestalpine Light" w:hAnsi="voestalpine Light"/>
          <w:sz w:val="22"/>
          <w:szCs w:val="22"/>
        </w:rPr>
        <w:t xml:space="preserve">ist </w:t>
      </w:r>
      <w:r>
        <w:rPr>
          <w:rFonts w:ascii="voestalpine Light" w:hAnsi="voestalpine Light"/>
          <w:sz w:val="22"/>
          <w:szCs w:val="22"/>
        </w:rPr>
        <w:t>nicht zu erwarten.</w:t>
      </w:r>
    </w:p>
    <w:p w14:paraId="00E925C8" w14:textId="77777777" w:rsidR="005A036A" w:rsidRDefault="005A036A" w:rsidP="005A036A">
      <w:pPr>
        <w:tabs>
          <w:tab w:val="left" w:pos="851"/>
        </w:tabs>
        <w:spacing w:line="240" w:lineRule="atLeast"/>
        <w:rPr>
          <w:rFonts w:ascii="voestalpine Light" w:hAnsi="voestalpine Light"/>
          <w:sz w:val="22"/>
          <w:szCs w:val="22"/>
        </w:rPr>
      </w:pPr>
    </w:p>
    <w:p w14:paraId="7FD7FB61" w14:textId="77777777" w:rsidR="003832DC" w:rsidRPr="003832DC" w:rsidRDefault="003832DC" w:rsidP="00F1125F">
      <w:pPr>
        <w:tabs>
          <w:tab w:val="left" w:pos="851"/>
        </w:tabs>
        <w:spacing w:line="240" w:lineRule="atLeast"/>
        <w:rPr>
          <w:rFonts w:ascii="voestalpine Light" w:hAnsi="voestalpine Light"/>
          <w:sz w:val="22"/>
          <w:szCs w:val="22"/>
        </w:rPr>
      </w:pPr>
    </w:p>
    <w:p w14:paraId="237762E3" w14:textId="19CF9206" w:rsidR="00D7201F" w:rsidRPr="00995BEA" w:rsidRDefault="00D7201F" w:rsidP="00D7201F">
      <w:pPr>
        <w:rPr>
          <w:rFonts w:ascii="voestalpine Light" w:hAnsi="voestalpine Light"/>
        </w:rPr>
      </w:pPr>
    </w:p>
    <w:p w14:paraId="361966FF" w14:textId="77777777" w:rsidR="00D7201F" w:rsidRPr="00995BEA" w:rsidRDefault="00D7201F" w:rsidP="00995BEA">
      <w:pPr>
        <w:pStyle w:val="berschrift2"/>
      </w:pPr>
      <w:bookmarkStart w:id="102" w:name="_Toc376957624"/>
      <w:bookmarkStart w:id="103" w:name="_Toc221868748"/>
      <w:r w:rsidRPr="00995BEA">
        <w:t>Boden- und Grundwasserschutz</w:t>
      </w:r>
      <w:bookmarkEnd w:id="102"/>
      <w:bookmarkEnd w:id="103"/>
    </w:p>
    <w:p w14:paraId="79B6DB19" w14:textId="77777777" w:rsidR="00D7201F" w:rsidRPr="00995BEA" w:rsidRDefault="00D7201F" w:rsidP="00D7201F">
      <w:pPr>
        <w:rPr>
          <w:rFonts w:ascii="voestalpine Light" w:hAnsi="voestalpine Light"/>
          <w:highlight w:val="yellow"/>
        </w:rPr>
      </w:pPr>
    </w:p>
    <w:p w14:paraId="77004A3C" w14:textId="77777777" w:rsidR="00D7201F" w:rsidRPr="00995BEA" w:rsidRDefault="00D7201F" w:rsidP="00D7201F">
      <w:pPr>
        <w:pStyle w:val="berschrift3"/>
        <w:rPr>
          <w:rFonts w:ascii="voestalpine Light" w:hAnsi="voestalpine Light"/>
        </w:rPr>
      </w:pPr>
      <w:bookmarkStart w:id="104" w:name="_Toc376957625"/>
      <w:r w:rsidRPr="00995BEA">
        <w:rPr>
          <w:rFonts w:ascii="voestalpine Light" w:hAnsi="voestalpine Light"/>
        </w:rPr>
        <w:t>Wassergefährdende Stoffe / Flüssigkeiten</w:t>
      </w:r>
      <w:bookmarkEnd w:id="104"/>
    </w:p>
    <w:p w14:paraId="612CDF40" w14:textId="77777777" w:rsidR="00D7201F" w:rsidRPr="00995BEA" w:rsidRDefault="00D7201F" w:rsidP="00D7201F">
      <w:pPr>
        <w:rPr>
          <w:rFonts w:ascii="voestalpine Light" w:hAnsi="voestalpine Light"/>
          <w:highlight w:val="yellow"/>
          <w:u w:val="singl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552"/>
        <w:gridCol w:w="1560"/>
        <w:gridCol w:w="3401"/>
      </w:tblGrid>
      <w:tr w:rsidR="00FB6655" w:rsidRPr="00995BEA" w14:paraId="45F5B88E" w14:textId="77777777" w:rsidTr="00FB6655">
        <w:tc>
          <w:tcPr>
            <w:tcW w:w="1843" w:type="dxa"/>
            <w:tcBorders>
              <w:bottom w:val="nil"/>
            </w:tcBorders>
            <w:shd w:val="clear" w:color="auto" w:fill="auto"/>
          </w:tcPr>
          <w:p w14:paraId="3E19A875" w14:textId="77777777" w:rsidR="00FB6655" w:rsidRPr="00995BEA" w:rsidRDefault="00FB6655" w:rsidP="00AC762C">
            <w:pPr>
              <w:spacing w:before="40" w:line="240" w:lineRule="atLeast"/>
              <w:rPr>
                <w:rFonts w:ascii="voestalpine Light" w:hAnsi="voestalpine Light"/>
                <w:sz w:val="18"/>
                <w:szCs w:val="18"/>
              </w:rPr>
            </w:pPr>
            <w:r w:rsidRPr="00995BEA">
              <w:rPr>
                <w:rFonts w:ascii="voestalpine Light" w:hAnsi="voestalpine Light"/>
                <w:sz w:val="18"/>
                <w:szCs w:val="18"/>
              </w:rPr>
              <w:t>Anlagenteil</w:t>
            </w:r>
          </w:p>
        </w:tc>
        <w:tc>
          <w:tcPr>
            <w:tcW w:w="2552" w:type="dxa"/>
            <w:tcBorders>
              <w:bottom w:val="nil"/>
            </w:tcBorders>
            <w:shd w:val="clear" w:color="auto" w:fill="auto"/>
          </w:tcPr>
          <w:p w14:paraId="796060C0" w14:textId="77777777" w:rsidR="00FB6655" w:rsidRPr="00995BEA" w:rsidRDefault="00FB6655" w:rsidP="00AC762C">
            <w:pPr>
              <w:spacing w:before="40" w:line="240" w:lineRule="atLeast"/>
              <w:rPr>
                <w:rFonts w:ascii="voestalpine Light" w:hAnsi="voestalpine Light"/>
                <w:sz w:val="18"/>
                <w:szCs w:val="18"/>
              </w:rPr>
            </w:pPr>
            <w:r w:rsidRPr="00995BEA">
              <w:rPr>
                <w:rFonts w:ascii="voestalpine Light" w:hAnsi="voestalpine Light"/>
                <w:sz w:val="18"/>
                <w:szCs w:val="18"/>
              </w:rPr>
              <w:t>Flüssigkeit</w:t>
            </w:r>
          </w:p>
        </w:tc>
        <w:tc>
          <w:tcPr>
            <w:tcW w:w="1560" w:type="dxa"/>
            <w:tcBorders>
              <w:bottom w:val="nil"/>
            </w:tcBorders>
            <w:shd w:val="clear" w:color="auto" w:fill="auto"/>
          </w:tcPr>
          <w:p w14:paraId="016C9433" w14:textId="77777777" w:rsidR="00FB6655" w:rsidRPr="00995BEA" w:rsidRDefault="00FB6655" w:rsidP="00AC762C">
            <w:pPr>
              <w:spacing w:before="40" w:line="240" w:lineRule="atLeast"/>
              <w:rPr>
                <w:rFonts w:ascii="voestalpine Light" w:hAnsi="voestalpine Light"/>
                <w:sz w:val="18"/>
                <w:szCs w:val="18"/>
              </w:rPr>
            </w:pPr>
            <w:r w:rsidRPr="00995BEA">
              <w:rPr>
                <w:rFonts w:ascii="voestalpine Light" w:hAnsi="voestalpine Light"/>
                <w:sz w:val="18"/>
                <w:szCs w:val="18"/>
              </w:rPr>
              <w:t>Menge</w:t>
            </w:r>
          </w:p>
        </w:tc>
        <w:tc>
          <w:tcPr>
            <w:tcW w:w="3401" w:type="dxa"/>
            <w:tcBorders>
              <w:bottom w:val="nil"/>
            </w:tcBorders>
            <w:shd w:val="clear" w:color="auto" w:fill="auto"/>
          </w:tcPr>
          <w:p w14:paraId="2889B51C" w14:textId="77777777" w:rsidR="00FB6655" w:rsidRPr="00995BEA" w:rsidRDefault="00FB6655" w:rsidP="00AC762C">
            <w:pPr>
              <w:spacing w:before="40" w:line="240" w:lineRule="atLeast"/>
              <w:rPr>
                <w:rFonts w:ascii="voestalpine Light" w:hAnsi="voestalpine Light"/>
                <w:sz w:val="18"/>
                <w:szCs w:val="18"/>
              </w:rPr>
            </w:pPr>
            <w:r w:rsidRPr="00995BEA">
              <w:rPr>
                <w:rFonts w:ascii="voestalpine Light" w:hAnsi="voestalpine Light"/>
                <w:sz w:val="18"/>
                <w:szCs w:val="18"/>
              </w:rPr>
              <w:t>Ort / Bemerkung</w:t>
            </w:r>
          </w:p>
        </w:tc>
      </w:tr>
      <w:tr w:rsidR="00FB6655" w:rsidRPr="00995BEA" w14:paraId="62296383" w14:textId="77777777" w:rsidTr="00FB6655">
        <w:tc>
          <w:tcPr>
            <w:tcW w:w="1843" w:type="dxa"/>
            <w:tcBorders>
              <w:top w:val="nil"/>
              <w:bottom w:val="double" w:sz="4" w:space="0" w:color="auto"/>
            </w:tcBorders>
            <w:shd w:val="clear" w:color="auto" w:fill="auto"/>
          </w:tcPr>
          <w:p w14:paraId="2753CF15" w14:textId="77777777" w:rsidR="00FB6655" w:rsidRPr="00995BEA" w:rsidRDefault="00FB6655" w:rsidP="00AC762C">
            <w:pPr>
              <w:spacing w:after="40" w:line="240" w:lineRule="atLeast"/>
              <w:rPr>
                <w:rFonts w:ascii="voestalpine Light" w:hAnsi="voestalpine Light"/>
                <w:sz w:val="18"/>
                <w:szCs w:val="18"/>
              </w:rPr>
            </w:pPr>
          </w:p>
        </w:tc>
        <w:tc>
          <w:tcPr>
            <w:tcW w:w="2552" w:type="dxa"/>
            <w:tcBorders>
              <w:top w:val="nil"/>
              <w:bottom w:val="double" w:sz="4" w:space="0" w:color="auto"/>
            </w:tcBorders>
            <w:shd w:val="clear" w:color="auto" w:fill="auto"/>
          </w:tcPr>
          <w:p w14:paraId="553C0D4D" w14:textId="77777777" w:rsidR="00FB6655" w:rsidRPr="00995BEA" w:rsidRDefault="00FB6655" w:rsidP="00AC762C">
            <w:pPr>
              <w:spacing w:after="40" w:line="240" w:lineRule="atLeast"/>
              <w:rPr>
                <w:rFonts w:ascii="voestalpine Light" w:hAnsi="voestalpine Light"/>
                <w:sz w:val="18"/>
                <w:szCs w:val="18"/>
              </w:rPr>
            </w:pPr>
          </w:p>
        </w:tc>
        <w:tc>
          <w:tcPr>
            <w:tcW w:w="1560" w:type="dxa"/>
            <w:tcBorders>
              <w:top w:val="nil"/>
              <w:bottom w:val="double" w:sz="4" w:space="0" w:color="auto"/>
            </w:tcBorders>
            <w:shd w:val="clear" w:color="auto" w:fill="auto"/>
          </w:tcPr>
          <w:p w14:paraId="7BD73768" w14:textId="77777777" w:rsidR="00FB6655" w:rsidRPr="00995BEA" w:rsidRDefault="00FB6655" w:rsidP="00AC762C">
            <w:pPr>
              <w:spacing w:after="40" w:line="240" w:lineRule="atLeast"/>
              <w:rPr>
                <w:rFonts w:ascii="voestalpine Light" w:hAnsi="voestalpine Light"/>
                <w:sz w:val="18"/>
                <w:szCs w:val="18"/>
              </w:rPr>
            </w:pPr>
          </w:p>
        </w:tc>
        <w:tc>
          <w:tcPr>
            <w:tcW w:w="3401" w:type="dxa"/>
            <w:tcBorders>
              <w:top w:val="nil"/>
              <w:bottom w:val="double" w:sz="4" w:space="0" w:color="auto"/>
            </w:tcBorders>
            <w:shd w:val="clear" w:color="auto" w:fill="auto"/>
          </w:tcPr>
          <w:p w14:paraId="5CD49372" w14:textId="77777777" w:rsidR="00FB6655" w:rsidRPr="00995BEA" w:rsidRDefault="00FB6655" w:rsidP="00AC762C">
            <w:pPr>
              <w:spacing w:after="40" w:line="240" w:lineRule="atLeast"/>
              <w:rPr>
                <w:rFonts w:ascii="voestalpine Light" w:hAnsi="voestalpine Light"/>
                <w:sz w:val="18"/>
                <w:szCs w:val="18"/>
              </w:rPr>
            </w:pPr>
          </w:p>
        </w:tc>
      </w:tr>
      <w:tr w:rsidR="00FB6655" w:rsidRPr="00995BEA" w14:paraId="184BBF00" w14:textId="77777777" w:rsidTr="00FB6655">
        <w:tc>
          <w:tcPr>
            <w:tcW w:w="1843" w:type="dxa"/>
            <w:tcBorders>
              <w:top w:val="double" w:sz="4" w:space="0" w:color="auto"/>
              <w:right w:val="nil"/>
            </w:tcBorders>
            <w:shd w:val="clear" w:color="auto" w:fill="auto"/>
          </w:tcPr>
          <w:p w14:paraId="4B25798E" w14:textId="77777777" w:rsidR="00FB6655" w:rsidRPr="00995BEA" w:rsidRDefault="00FB6655" w:rsidP="00AC762C">
            <w:pPr>
              <w:spacing w:line="240" w:lineRule="atLeast"/>
              <w:rPr>
                <w:rFonts w:ascii="voestalpine Light" w:hAnsi="voestalpine Light"/>
                <w:sz w:val="18"/>
                <w:szCs w:val="18"/>
              </w:rPr>
            </w:pPr>
          </w:p>
        </w:tc>
        <w:tc>
          <w:tcPr>
            <w:tcW w:w="2552" w:type="dxa"/>
            <w:tcBorders>
              <w:top w:val="double" w:sz="4" w:space="0" w:color="auto"/>
              <w:left w:val="nil"/>
              <w:right w:val="nil"/>
            </w:tcBorders>
            <w:shd w:val="clear" w:color="auto" w:fill="auto"/>
          </w:tcPr>
          <w:p w14:paraId="77B526C2" w14:textId="77777777" w:rsidR="00FB6655" w:rsidRPr="00995BEA" w:rsidRDefault="00FB6655" w:rsidP="00AC762C">
            <w:pPr>
              <w:spacing w:line="240" w:lineRule="atLeast"/>
              <w:rPr>
                <w:rFonts w:ascii="voestalpine Light" w:hAnsi="voestalpine Light"/>
                <w:sz w:val="18"/>
                <w:szCs w:val="18"/>
              </w:rPr>
            </w:pPr>
          </w:p>
        </w:tc>
        <w:tc>
          <w:tcPr>
            <w:tcW w:w="1560" w:type="dxa"/>
            <w:tcBorders>
              <w:top w:val="double" w:sz="4" w:space="0" w:color="auto"/>
              <w:left w:val="nil"/>
              <w:right w:val="nil"/>
            </w:tcBorders>
            <w:shd w:val="clear" w:color="auto" w:fill="auto"/>
          </w:tcPr>
          <w:p w14:paraId="7B9CC913" w14:textId="77777777" w:rsidR="00FB6655" w:rsidRPr="00995BEA" w:rsidRDefault="00FB6655" w:rsidP="00AC762C">
            <w:pPr>
              <w:spacing w:line="240" w:lineRule="atLeast"/>
              <w:rPr>
                <w:rFonts w:ascii="voestalpine Light" w:hAnsi="voestalpine Light"/>
                <w:sz w:val="18"/>
                <w:szCs w:val="18"/>
              </w:rPr>
            </w:pPr>
          </w:p>
        </w:tc>
        <w:tc>
          <w:tcPr>
            <w:tcW w:w="3401" w:type="dxa"/>
            <w:tcBorders>
              <w:top w:val="double" w:sz="4" w:space="0" w:color="auto"/>
              <w:left w:val="nil"/>
            </w:tcBorders>
            <w:shd w:val="clear" w:color="auto" w:fill="auto"/>
          </w:tcPr>
          <w:p w14:paraId="0D0F2003" w14:textId="77777777" w:rsidR="00FB6655" w:rsidRPr="00995BEA" w:rsidRDefault="00FB6655" w:rsidP="00AC762C">
            <w:pPr>
              <w:spacing w:line="240" w:lineRule="atLeast"/>
              <w:rPr>
                <w:rFonts w:ascii="voestalpine Light" w:hAnsi="voestalpine Light"/>
                <w:sz w:val="18"/>
                <w:szCs w:val="18"/>
              </w:rPr>
            </w:pPr>
          </w:p>
        </w:tc>
      </w:tr>
      <w:tr w:rsidR="00FB6655" w:rsidRPr="00995BEA" w14:paraId="2F774A10" w14:textId="77777777" w:rsidTr="00FB6655">
        <w:tc>
          <w:tcPr>
            <w:tcW w:w="1843" w:type="dxa"/>
            <w:vMerge w:val="restart"/>
            <w:shd w:val="clear" w:color="auto" w:fill="auto"/>
          </w:tcPr>
          <w:p w14:paraId="2B30BFF4" w14:textId="5CA89B8A" w:rsidR="00FB6655" w:rsidRPr="00A775A1" w:rsidRDefault="00FB6655" w:rsidP="00753A3B">
            <w:pPr>
              <w:tabs>
                <w:tab w:val="left" w:pos="851"/>
              </w:tabs>
              <w:spacing w:line="240" w:lineRule="atLeast"/>
              <w:rPr>
                <w:rFonts w:ascii="voestalpine Light" w:hAnsi="voestalpine Light"/>
                <w:sz w:val="20"/>
                <w:szCs w:val="20"/>
              </w:rPr>
            </w:pPr>
            <w:r w:rsidRPr="00A775A1">
              <w:rPr>
                <w:rFonts w:ascii="voestalpine Light" w:hAnsi="voestalpine Light"/>
                <w:sz w:val="20"/>
                <w:szCs w:val="20"/>
              </w:rPr>
              <w:t>Batteriespeicher</w:t>
            </w:r>
          </w:p>
        </w:tc>
        <w:tc>
          <w:tcPr>
            <w:tcW w:w="2552" w:type="dxa"/>
            <w:shd w:val="clear" w:color="auto" w:fill="auto"/>
          </w:tcPr>
          <w:p w14:paraId="388ADFB1" w14:textId="5F78A179"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Trafo-Öl</w:t>
            </w:r>
          </w:p>
        </w:tc>
        <w:tc>
          <w:tcPr>
            <w:tcW w:w="1560" w:type="dxa"/>
            <w:shd w:val="clear" w:color="auto" w:fill="auto"/>
          </w:tcPr>
          <w:p w14:paraId="1FFF540A" w14:textId="5F97B138" w:rsidR="00FB6655" w:rsidRPr="00A775A1" w:rsidRDefault="00FB6655" w:rsidP="00753A3B">
            <w:pPr>
              <w:tabs>
                <w:tab w:val="left" w:pos="851"/>
              </w:tabs>
              <w:spacing w:line="240" w:lineRule="atLeast"/>
              <w:rPr>
                <w:rFonts w:ascii="voestalpine Light" w:hAnsi="voestalpine Light"/>
                <w:sz w:val="20"/>
                <w:szCs w:val="20"/>
              </w:rPr>
            </w:pPr>
            <w:r w:rsidRPr="00A775A1">
              <w:rPr>
                <w:rFonts w:ascii="voestalpine Light" w:hAnsi="voestalpine Light"/>
                <w:sz w:val="20"/>
                <w:szCs w:val="20"/>
              </w:rPr>
              <w:t>&lt;7,8t</w:t>
            </w:r>
          </w:p>
        </w:tc>
        <w:tc>
          <w:tcPr>
            <w:tcW w:w="3401" w:type="dxa"/>
            <w:shd w:val="clear" w:color="auto" w:fill="auto"/>
          </w:tcPr>
          <w:p w14:paraId="263A8E71" w14:textId="6EA7398A"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 xml:space="preserve">2 </w:t>
            </w:r>
            <w:proofErr w:type="spellStart"/>
            <w:r w:rsidRPr="00D158E1">
              <w:rPr>
                <w:rFonts w:ascii="voestalpine Light" w:hAnsi="voestalpine Light"/>
                <w:sz w:val="20"/>
                <w:szCs w:val="20"/>
              </w:rPr>
              <w:t>Stk</w:t>
            </w:r>
            <w:proofErr w:type="spellEnd"/>
            <w:r w:rsidRPr="00D158E1">
              <w:rPr>
                <w:rFonts w:ascii="voestalpine Light" w:hAnsi="voestalpine Light"/>
                <w:sz w:val="20"/>
                <w:szCs w:val="20"/>
              </w:rPr>
              <w:t>. PCS</w:t>
            </w:r>
          </w:p>
        </w:tc>
      </w:tr>
      <w:tr w:rsidR="00FB6655" w:rsidRPr="00995BEA" w14:paraId="3BC4681B" w14:textId="77777777" w:rsidTr="00FB6655">
        <w:tc>
          <w:tcPr>
            <w:tcW w:w="1843" w:type="dxa"/>
            <w:vMerge/>
            <w:shd w:val="clear" w:color="auto" w:fill="auto"/>
          </w:tcPr>
          <w:p w14:paraId="63CCA241" w14:textId="13FB59FD" w:rsidR="00FB6655" w:rsidRPr="00A775A1" w:rsidRDefault="00FB6655" w:rsidP="00753A3B">
            <w:pPr>
              <w:tabs>
                <w:tab w:val="left" w:pos="851"/>
              </w:tabs>
              <w:spacing w:line="240" w:lineRule="atLeast"/>
              <w:rPr>
                <w:rFonts w:ascii="voestalpine Light" w:hAnsi="voestalpine Light"/>
                <w:sz w:val="20"/>
                <w:szCs w:val="20"/>
              </w:rPr>
            </w:pPr>
          </w:p>
        </w:tc>
        <w:tc>
          <w:tcPr>
            <w:tcW w:w="2552" w:type="dxa"/>
            <w:shd w:val="clear" w:color="auto" w:fill="auto"/>
          </w:tcPr>
          <w:p w14:paraId="3C799618" w14:textId="34197209"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Kältemittel</w:t>
            </w:r>
          </w:p>
        </w:tc>
        <w:tc>
          <w:tcPr>
            <w:tcW w:w="1560" w:type="dxa"/>
            <w:shd w:val="clear" w:color="auto" w:fill="auto"/>
          </w:tcPr>
          <w:p w14:paraId="1F7FE193" w14:textId="57B0777E"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30</w:t>
            </w:r>
          </w:p>
        </w:tc>
        <w:tc>
          <w:tcPr>
            <w:tcW w:w="3401" w:type="dxa"/>
            <w:shd w:val="clear" w:color="auto" w:fill="auto"/>
          </w:tcPr>
          <w:p w14:paraId="6548FAA5" w14:textId="52A79621"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 xml:space="preserve">4 </w:t>
            </w:r>
            <w:proofErr w:type="spellStart"/>
            <w:r w:rsidRPr="00D158E1">
              <w:rPr>
                <w:rFonts w:ascii="voestalpine Light" w:hAnsi="voestalpine Light"/>
                <w:sz w:val="20"/>
                <w:szCs w:val="20"/>
              </w:rPr>
              <w:t>Stk</w:t>
            </w:r>
            <w:proofErr w:type="spellEnd"/>
            <w:r w:rsidRPr="00D158E1">
              <w:rPr>
                <w:rFonts w:ascii="voestalpine Light" w:hAnsi="voestalpine Light"/>
                <w:sz w:val="20"/>
                <w:szCs w:val="20"/>
              </w:rPr>
              <w:t>. ESS</w:t>
            </w:r>
          </w:p>
        </w:tc>
      </w:tr>
      <w:tr w:rsidR="00FB6655" w:rsidRPr="00995BEA" w14:paraId="44C2D57E" w14:textId="77777777" w:rsidTr="00FB6655">
        <w:tc>
          <w:tcPr>
            <w:tcW w:w="1843" w:type="dxa"/>
            <w:vMerge/>
            <w:shd w:val="clear" w:color="auto" w:fill="auto"/>
          </w:tcPr>
          <w:p w14:paraId="19B02C2F" w14:textId="2CB7FBE7" w:rsidR="00FB6655" w:rsidRPr="00A775A1" w:rsidRDefault="00FB6655" w:rsidP="00753A3B">
            <w:pPr>
              <w:tabs>
                <w:tab w:val="left" w:pos="851"/>
              </w:tabs>
              <w:spacing w:line="240" w:lineRule="atLeast"/>
              <w:rPr>
                <w:rFonts w:ascii="voestalpine Light" w:hAnsi="voestalpine Light"/>
                <w:sz w:val="20"/>
                <w:szCs w:val="20"/>
              </w:rPr>
            </w:pPr>
          </w:p>
        </w:tc>
        <w:tc>
          <w:tcPr>
            <w:tcW w:w="2552" w:type="dxa"/>
            <w:shd w:val="clear" w:color="auto" w:fill="auto"/>
          </w:tcPr>
          <w:p w14:paraId="169BB9BB" w14:textId="4F38A354"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Kühlflüssigkeit</w:t>
            </w:r>
          </w:p>
        </w:tc>
        <w:tc>
          <w:tcPr>
            <w:tcW w:w="1560" w:type="dxa"/>
            <w:shd w:val="clear" w:color="auto" w:fill="auto"/>
          </w:tcPr>
          <w:p w14:paraId="6F30E651" w14:textId="27E51470"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1628</w:t>
            </w:r>
          </w:p>
        </w:tc>
        <w:tc>
          <w:tcPr>
            <w:tcW w:w="3401" w:type="dxa"/>
            <w:shd w:val="clear" w:color="auto" w:fill="auto"/>
          </w:tcPr>
          <w:p w14:paraId="2AE59646" w14:textId="02375C0A" w:rsidR="00FB6655" w:rsidRPr="00A775A1" w:rsidRDefault="00FB6655" w:rsidP="00753A3B">
            <w:pPr>
              <w:tabs>
                <w:tab w:val="left" w:pos="851"/>
              </w:tabs>
              <w:spacing w:line="240" w:lineRule="atLeast"/>
              <w:rPr>
                <w:rFonts w:ascii="voestalpine Light" w:hAnsi="voestalpine Light"/>
                <w:sz w:val="20"/>
                <w:szCs w:val="20"/>
              </w:rPr>
            </w:pPr>
            <w:r w:rsidRPr="00D158E1">
              <w:rPr>
                <w:rFonts w:ascii="voestalpine Light" w:hAnsi="voestalpine Light"/>
                <w:sz w:val="20"/>
                <w:szCs w:val="20"/>
              </w:rPr>
              <w:t xml:space="preserve">4 </w:t>
            </w:r>
            <w:proofErr w:type="spellStart"/>
            <w:r w:rsidRPr="00D158E1">
              <w:rPr>
                <w:rFonts w:ascii="voestalpine Light" w:hAnsi="voestalpine Light"/>
                <w:sz w:val="20"/>
                <w:szCs w:val="20"/>
              </w:rPr>
              <w:t>Stk</w:t>
            </w:r>
            <w:proofErr w:type="spellEnd"/>
            <w:r w:rsidRPr="00D158E1">
              <w:rPr>
                <w:rFonts w:ascii="voestalpine Light" w:hAnsi="voestalpine Light"/>
                <w:sz w:val="20"/>
                <w:szCs w:val="20"/>
              </w:rPr>
              <w:t>. ESS</w:t>
            </w:r>
          </w:p>
        </w:tc>
      </w:tr>
    </w:tbl>
    <w:p w14:paraId="2B652775" w14:textId="77777777" w:rsidR="00D7201F" w:rsidRPr="00995BEA" w:rsidRDefault="00D7201F" w:rsidP="00D7201F">
      <w:pPr>
        <w:rPr>
          <w:rFonts w:ascii="voestalpine Light" w:hAnsi="voestalpine Light"/>
          <w:noProof/>
        </w:rPr>
      </w:pPr>
    </w:p>
    <w:p w14:paraId="62A77FA1" w14:textId="77777777" w:rsidR="00D7201F" w:rsidRPr="00995BEA" w:rsidRDefault="00D7201F" w:rsidP="00D7201F">
      <w:pPr>
        <w:pStyle w:val="berschrift3"/>
        <w:rPr>
          <w:rFonts w:ascii="voestalpine Light" w:hAnsi="voestalpine Light"/>
        </w:rPr>
      </w:pPr>
      <w:bookmarkStart w:id="105" w:name="_Toc376957626"/>
      <w:r w:rsidRPr="00995BEA">
        <w:rPr>
          <w:rFonts w:ascii="voestalpine Light" w:hAnsi="voestalpine Light"/>
        </w:rPr>
        <w:t>Medienbeständigkeit</w:t>
      </w:r>
      <w:bookmarkEnd w:id="105"/>
    </w:p>
    <w:p w14:paraId="4ED8324F" w14:textId="77777777" w:rsidR="00D7201F" w:rsidRPr="00995BEA" w:rsidRDefault="00D7201F" w:rsidP="00D7201F">
      <w:pPr>
        <w:spacing w:after="120" w:line="240" w:lineRule="atLeast"/>
        <w:rPr>
          <w:rFonts w:ascii="voestalpine Light" w:hAnsi="voestalpine Light"/>
          <w:i/>
          <w:sz w:val="20"/>
          <w:szCs w:val="20"/>
          <w:highlight w:val="yellow"/>
        </w:rPr>
      </w:pPr>
    </w:p>
    <w:p w14:paraId="4231C3DE" w14:textId="2711D75B" w:rsidR="00833BD9" w:rsidRDefault="00833BD9" w:rsidP="00833BD9">
      <w:pPr>
        <w:tabs>
          <w:tab w:val="left" w:pos="851"/>
        </w:tabs>
        <w:spacing w:line="240" w:lineRule="atLeast"/>
        <w:jc w:val="left"/>
        <w:rPr>
          <w:rFonts w:ascii="voestalpine Light" w:hAnsi="voestalpine Light"/>
          <w:sz w:val="22"/>
          <w:szCs w:val="22"/>
          <w:lang w:val="de-AT"/>
        </w:rPr>
      </w:pPr>
      <w:r w:rsidRPr="00833BD9">
        <w:rPr>
          <w:rFonts w:ascii="voestalpine Light" w:hAnsi="voestalpine Light"/>
          <w:sz w:val="22"/>
          <w:szCs w:val="22"/>
          <w:highlight w:val="lightGray"/>
          <w:lang w:val="de-AT"/>
        </w:rPr>
        <w:t xml:space="preserve">Die Batteriespeicher </w:t>
      </w:r>
      <w:r>
        <w:rPr>
          <w:rFonts w:ascii="voestalpine Light" w:hAnsi="voestalpine Light"/>
          <w:sz w:val="22"/>
          <w:szCs w:val="22"/>
          <w:highlight w:val="lightGray"/>
          <w:lang w:val="de-AT"/>
        </w:rPr>
        <w:t xml:space="preserve">(ESS) </w:t>
      </w:r>
      <w:r w:rsidRPr="00833BD9">
        <w:rPr>
          <w:rFonts w:ascii="voestalpine Light" w:hAnsi="voestalpine Light"/>
          <w:sz w:val="22"/>
          <w:szCs w:val="22"/>
          <w:highlight w:val="lightGray"/>
          <w:lang w:val="de-AT"/>
        </w:rPr>
        <w:t>sind mit einer Aerosol-Löschanlage ausgestattet. Im Falle einer Auslösung erfolgt die Löschwasserrückhaltung über eine Integrierte Auffangwanne im Container. Diese Auffangwanne dient im Falle eines Gebrechens auch zur Rückhaltung des vorhandenen Kühlmittels.</w:t>
      </w:r>
    </w:p>
    <w:p w14:paraId="0794001E" w14:textId="77777777" w:rsidR="00833BD9" w:rsidRPr="00833BD9" w:rsidRDefault="00833BD9" w:rsidP="00833BD9">
      <w:pPr>
        <w:tabs>
          <w:tab w:val="left" w:pos="851"/>
        </w:tabs>
        <w:spacing w:line="240" w:lineRule="atLeast"/>
        <w:jc w:val="left"/>
        <w:rPr>
          <w:rFonts w:ascii="voestalpine Light" w:hAnsi="voestalpine Light"/>
          <w:sz w:val="22"/>
          <w:szCs w:val="22"/>
          <w:lang w:val="de-AT"/>
        </w:rPr>
      </w:pPr>
    </w:p>
    <w:p w14:paraId="443EB9C3" w14:textId="77777777" w:rsidR="007B6974" w:rsidRDefault="007B6974" w:rsidP="007B6974">
      <w:pPr>
        <w:tabs>
          <w:tab w:val="left" w:pos="851"/>
        </w:tabs>
        <w:spacing w:line="240" w:lineRule="atLeast"/>
        <w:rPr>
          <w:rFonts w:ascii="voestalpine Light" w:hAnsi="voestalpine Light"/>
          <w:sz w:val="22"/>
          <w:szCs w:val="22"/>
          <w:lang w:val="de-AT"/>
        </w:rPr>
      </w:pPr>
      <w:r w:rsidRPr="00160973">
        <w:rPr>
          <w:rFonts w:ascii="voestalpine Light" w:hAnsi="voestalpine Light"/>
          <w:sz w:val="22"/>
          <w:szCs w:val="22"/>
          <w:lang w:val="de-AT"/>
        </w:rPr>
        <w:t xml:space="preserve">Die PCS </w:t>
      </w:r>
      <w:r w:rsidRPr="00676221">
        <w:rPr>
          <w:rFonts w:ascii="voestalpine Light" w:hAnsi="voestalpine Light"/>
          <w:sz w:val="22"/>
          <w:szCs w:val="22"/>
          <w:lang w:val="de-AT"/>
        </w:rPr>
        <w:t>werden mit einer integrierten Ölauffangwanne sowie</w:t>
      </w:r>
      <w:r w:rsidRPr="00160973">
        <w:rPr>
          <w:rFonts w:ascii="voestalpine Light" w:hAnsi="voestalpine Light"/>
          <w:sz w:val="22"/>
          <w:szCs w:val="22"/>
          <w:lang w:val="de-AT"/>
        </w:rPr>
        <w:t xml:space="preserve"> Ölabscheider ausgeführt</w:t>
      </w:r>
      <w:r>
        <w:rPr>
          <w:rFonts w:ascii="voestalpine Light" w:hAnsi="voestalpine Light"/>
          <w:sz w:val="22"/>
          <w:szCs w:val="22"/>
          <w:lang w:val="de-AT"/>
        </w:rPr>
        <w:t xml:space="preserve"> </w:t>
      </w:r>
    </w:p>
    <w:p w14:paraId="586E04C6" w14:textId="167F4C66" w:rsidR="007B6974" w:rsidRDefault="007B6974" w:rsidP="007B6974">
      <w:pPr>
        <w:tabs>
          <w:tab w:val="left" w:pos="851"/>
        </w:tabs>
        <w:spacing w:line="240" w:lineRule="atLeast"/>
        <w:rPr>
          <w:rFonts w:ascii="voestalpine Light" w:hAnsi="voestalpine Light"/>
          <w:sz w:val="22"/>
          <w:szCs w:val="22"/>
          <w:lang w:val="de-AT"/>
        </w:rPr>
      </w:pPr>
      <w:r>
        <w:rPr>
          <w:rFonts w:ascii="voestalpine Light" w:hAnsi="voestalpine Light"/>
          <w:sz w:val="22"/>
          <w:szCs w:val="22"/>
          <w:lang w:val="de-AT"/>
        </w:rPr>
        <w:t xml:space="preserve">Zusätzlich erfolgt die Aufstellung auf einer </w:t>
      </w:r>
      <w:r w:rsidRPr="00DB27D2">
        <w:rPr>
          <w:rFonts w:ascii="voestalpine Light" w:hAnsi="voestalpine Light"/>
          <w:noProof/>
          <w:sz w:val="22"/>
          <w:szCs w:val="22"/>
        </w:rPr>
        <w:t>ausreichend dimensionierte</w:t>
      </w:r>
      <w:r>
        <w:rPr>
          <w:rFonts w:ascii="voestalpine Light" w:hAnsi="voestalpine Light"/>
          <w:noProof/>
          <w:sz w:val="22"/>
          <w:szCs w:val="22"/>
        </w:rPr>
        <w:t>n</w:t>
      </w:r>
      <w:r w:rsidRPr="00DB27D2">
        <w:rPr>
          <w:rFonts w:ascii="voestalpine Light" w:hAnsi="voestalpine Light"/>
          <w:noProof/>
          <w:sz w:val="22"/>
          <w:szCs w:val="22"/>
        </w:rPr>
        <w:t>, flüssigkeitsdichte</w:t>
      </w:r>
      <w:r>
        <w:rPr>
          <w:rFonts w:ascii="voestalpine Light" w:hAnsi="voestalpine Light"/>
          <w:noProof/>
          <w:sz w:val="22"/>
          <w:szCs w:val="22"/>
        </w:rPr>
        <w:t>n</w:t>
      </w:r>
      <w:r w:rsidRPr="00DB27D2">
        <w:rPr>
          <w:rFonts w:ascii="voestalpine Light" w:hAnsi="voestalpine Light"/>
          <w:noProof/>
          <w:sz w:val="22"/>
          <w:szCs w:val="22"/>
        </w:rPr>
        <w:t xml:space="preserve"> und medienbeständige</w:t>
      </w:r>
      <w:r>
        <w:rPr>
          <w:rFonts w:ascii="voestalpine Light" w:hAnsi="voestalpine Light"/>
          <w:noProof/>
          <w:sz w:val="22"/>
          <w:szCs w:val="22"/>
        </w:rPr>
        <w:t>n</w:t>
      </w:r>
      <w:r w:rsidRPr="00DB27D2">
        <w:rPr>
          <w:rFonts w:ascii="voestalpine Light" w:hAnsi="voestalpine Light"/>
          <w:noProof/>
          <w:sz w:val="22"/>
          <w:szCs w:val="22"/>
        </w:rPr>
        <w:t xml:space="preserve"> </w:t>
      </w:r>
      <w:r w:rsidRPr="0047584D">
        <w:rPr>
          <w:rFonts w:ascii="voestalpine Light" w:hAnsi="voestalpine Light"/>
          <w:strike/>
          <w:sz w:val="22"/>
          <w:szCs w:val="22"/>
          <w:highlight w:val="lightGray"/>
          <w:lang w:val="de-AT"/>
        </w:rPr>
        <w:t>Fundamentwanne</w:t>
      </w:r>
      <w:r w:rsidR="0047584D" w:rsidRPr="0047584D">
        <w:rPr>
          <w:rFonts w:ascii="voestalpine Light" w:hAnsi="voestalpine Light"/>
          <w:sz w:val="22"/>
          <w:szCs w:val="22"/>
          <w:lang w:val="de-AT"/>
        </w:rPr>
        <w:t xml:space="preserve"> </w:t>
      </w:r>
      <w:r w:rsidR="0047584D" w:rsidRPr="0047584D">
        <w:rPr>
          <w:rFonts w:ascii="voestalpine Light" w:hAnsi="voestalpine Light"/>
          <w:sz w:val="22"/>
          <w:szCs w:val="22"/>
          <w:highlight w:val="lightGray"/>
          <w:lang w:val="de-AT"/>
        </w:rPr>
        <w:t>Auffangwanne.</w:t>
      </w:r>
    </w:p>
    <w:p w14:paraId="6EB814D4" w14:textId="77777777" w:rsidR="007B6974" w:rsidRDefault="007B6974" w:rsidP="007B6974">
      <w:pPr>
        <w:tabs>
          <w:tab w:val="left" w:pos="851"/>
        </w:tabs>
        <w:spacing w:line="240" w:lineRule="atLeast"/>
        <w:rPr>
          <w:rFonts w:ascii="voestalpine Light" w:hAnsi="voestalpine Light"/>
          <w:sz w:val="22"/>
          <w:szCs w:val="22"/>
          <w:lang w:val="de-AT"/>
        </w:rPr>
      </w:pPr>
    </w:p>
    <w:p w14:paraId="33B44149" w14:textId="16D2AB81" w:rsidR="00DB27D2" w:rsidRDefault="007B6974" w:rsidP="007B6974">
      <w:pPr>
        <w:tabs>
          <w:tab w:val="left" w:pos="851"/>
        </w:tabs>
        <w:spacing w:line="240" w:lineRule="atLeast"/>
        <w:rPr>
          <w:rFonts w:ascii="voestalpine Light" w:hAnsi="voestalpine Light"/>
          <w:noProof/>
          <w:sz w:val="22"/>
          <w:szCs w:val="22"/>
        </w:rPr>
      </w:pPr>
      <w:r>
        <w:rPr>
          <w:rFonts w:ascii="voestalpine Light" w:hAnsi="voestalpine Light"/>
          <w:sz w:val="22"/>
          <w:szCs w:val="22"/>
          <w:lang w:val="de-AT"/>
        </w:rPr>
        <w:t xml:space="preserve">Beide </w:t>
      </w:r>
      <w:proofErr w:type="gramStart"/>
      <w:r>
        <w:rPr>
          <w:rFonts w:ascii="voestalpine Light" w:hAnsi="voestalpine Light"/>
          <w:sz w:val="22"/>
          <w:szCs w:val="22"/>
          <w:lang w:val="de-AT"/>
        </w:rPr>
        <w:t>Rückhalteeinrichtungen  verhindern</w:t>
      </w:r>
      <w:proofErr w:type="gramEnd"/>
      <w:r>
        <w:rPr>
          <w:rFonts w:ascii="voestalpine Light" w:hAnsi="voestalpine Light"/>
          <w:sz w:val="22"/>
          <w:szCs w:val="22"/>
          <w:lang w:val="de-AT"/>
        </w:rPr>
        <w:t xml:space="preserve"> i</w:t>
      </w:r>
      <w:r w:rsidR="00DB27D2" w:rsidRPr="00DB27D2">
        <w:rPr>
          <w:rFonts w:ascii="voestalpine Light" w:hAnsi="voestalpine Light"/>
          <w:noProof/>
          <w:sz w:val="22"/>
          <w:szCs w:val="22"/>
        </w:rPr>
        <w:t xml:space="preserve">m Falle eines </w:t>
      </w:r>
      <w:r w:rsidR="00D158E1">
        <w:rPr>
          <w:rFonts w:ascii="voestalpine Light" w:hAnsi="voestalpine Light"/>
          <w:noProof/>
          <w:sz w:val="22"/>
          <w:szCs w:val="22"/>
        </w:rPr>
        <w:t>Austritts von Trafo-Öl</w:t>
      </w:r>
      <w:r w:rsidR="00D158E1" w:rsidRPr="00DB27D2">
        <w:rPr>
          <w:rFonts w:ascii="voestalpine Light" w:hAnsi="voestalpine Light"/>
          <w:noProof/>
          <w:sz w:val="22"/>
          <w:szCs w:val="22"/>
        </w:rPr>
        <w:t xml:space="preserve"> </w:t>
      </w:r>
      <w:r>
        <w:rPr>
          <w:rFonts w:ascii="voestalpine Light" w:hAnsi="voestalpine Light"/>
          <w:noProof/>
          <w:sz w:val="22"/>
          <w:szCs w:val="22"/>
        </w:rPr>
        <w:t xml:space="preserve">den Eintritt von </w:t>
      </w:r>
      <w:r w:rsidR="00DB27D2" w:rsidRPr="00DB27D2">
        <w:rPr>
          <w:rFonts w:ascii="voestalpine Light" w:hAnsi="voestalpine Light"/>
          <w:noProof/>
          <w:sz w:val="22"/>
          <w:szCs w:val="22"/>
        </w:rPr>
        <w:t xml:space="preserve">wassergefährdenden Stoffen </w:t>
      </w:r>
      <w:r>
        <w:rPr>
          <w:rFonts w:ascii="voestalpine Light" w:hAnsi="voestalpine Light"/>
          <w:noProof/>
          <w:sz w:val="22"/>
          <w:szCs w:val="22"/>
        </w:rPr>
        <w:t>in Grund und Boden.</w:t>
      </w:r>
    </w:p>
    <w:p w14:paraId="1BE9C6E7" w14:textId="77777777" w:rsidR="00DB27D2" w:rsidRDefault="00DB27D2" w:rsidP="00906E93">
      <w:pPr>
        <w:spacing w:line="240" w:lineRule="atLeast"/>
        <w:rPr>
          <w:rFonts w:ascii="voestalpine Light" w:hAnsi="voestalpine Light"/>
          <w:noProof/>
          <w:sz w:val="22"/>
          <w:szCs w:val="22"/>
        </w:rPr>
      </w:pPr>
    </w:p>
    <w:p w14:paraId="342439E8" w14:textId="29BC639F" w:rsidR="00906E93" w:rsidRDefault="00DB27D2" w:rsidP="00906E93">
      <w:pPr>
        <w:spacing w:line="240" w:lineRule="atLeast"/>
        <w:rPr>
          <w:rFonts w:ascii="voestalpine Light" w:hAnsi="voestalpine Light"/>
          <w:noProof/>
          <w:sz w:val="22"/>
          <w:szCs w:val="22"/>
        </w:rPr>
      </w:pPr>
      <w:r w:rsidRPr="00DB27D2">
        <w:rPr>
          <w:rFonts w:ascii="voestalpine Light" w:hAnsi="voestalpine Light"/>
          <w:noProof/>
          <w:sz w:val="22"/>
          <w:szCs w:val="22"/>
        </w:rPr>
        <w:t xml:space="preserve">In der vorgesehenen </w:t>
      </w:r>
      <w:r w:rsidR="0047584D" w:rsidRPr="0047584D">
        <w:rPr>
          <w:rFonts w:ascii="voestalpine Light" w:hAnsi="voestalpine Light"/>
          <w:strike/>
          <w:sz w:val="22"/>
          <w:szCs w:val="22"/>
          <w:highlight w:val="lightGray"/>
          <w:lang w:val="de-AT"/>
        </w:rPr>
        <w:t>Fundamentwanne</w:t>
      </w:r>
      <w:r w:rsidR="0047584D" w:rsidRPr="0047584D">
        <w:rPr>
          <w:rFonts w:ascii="voestalpine Light" w:hAnsi="voestalpine Light"/>
          <w:sz w:val="22"/>
          <w:szCs w:val="22"/>
          <w:lang w:val="de-AT"/>
        </w:rPr>
        <w:t xml:space="preserve"> </w:t>
      </w:r>
      <w:r w:rsidR="0047584D" w:rsidRPr="0047584D">
        <w:rPr>
          <w:rFonts w:ascii="voestalpine Light" w:hAnsi="voestalpine Light"/>
          <w:sz w:val="22"/>
          <w:szCs w:val="22"/>
          <w:highlight w:val="lightGray"/>
          <w:lang w:val="de-AT"/>
        </w:rPr>
        <w:t>Auffangwanne</w:t>
      </w:r>
      <w:r w:rsidRPr="00DB27D2">
        <w:rPr>
          <w:rFonts w:ascii="voestalpine Light" w:hAnsi="voestalpine Light"/>
          <w:noProof/>
          <w:sz w:val="22"/>
          <w:szCs w:val="22"/>
        </w:rPr>
        <w:t xml:space="preserve"> verdunsten geringfügige Regenwassermengen aufgrund der offenen Bauweise auf natürliche Weise. Bei größeren Niederschlagsmengen, die über die Verdunstungskapazität hinausgehen, erfolgt eine kontrollierte Entfernung des anfallenden Niederschlagswasser durch ein externes Entsorgungsunternehmen, um die Funktionsfähigkeit der Auffangwanne dauerhaft sicherzustellen.</w:t>
      </w:r>
    </w:p>
    <w:p w14:paraId="37C1454D" w14:textId="77777777" w:rsidR="00375324" w:rsidRDefault="00375324" w:rsidP="00906E93">
      <w:pPr>
        <w:spacing w:line="240" w:lineRule="atLeast"/>
        <w:rPr>
          <w:rFonts w:ascii="voestalpine Light" w:hAnsi="voestalpine Light"/>
          <w:noProof/>
          <w:sz w:val="22"/>
          <w:szCs w:val="22"/>
        </w:rPr>
      </w:pPr>
    </w:p>
    <w:p w14:paraId="4E6403D1" w14:textId="77777777" w:rsidR="00375324" w:rsidRDefault="00375324" w:rsidP="00375324">
      <w:pPr>
        <w:spacing w:line="240" w:lineRule="atLeast"/>
        <w:rPr>
          <w:rFonts w:ascii="voestalpine Light" w:hAnsi="voestalpine Light"/>
          <w:noProof/>
          <w:sz w:val="22"/>
          <w:szCs w:val="22"/>
          <w:lang w:val="de-AT"/>
        </w:rPr>
      </w:pPr>
      <w:r w:rsidRPr="00375324">
        <w:rPr>
          <w:rFonts w:ascii="voestalpine Light" w:hAnsi="voestalpine Light"/>
          <w:noProof/>
          <w:sz w:val="22"/>
          <w:szCs w:val="22"/>
          <w:lang w:val="de-AT"/>
        </w:rPr>
        <w:lastRenderedPageBreak/>
        <w:t>Zur Überwachung des anfallenden Wasservolumens ist eine kontinuierliche Füllstandsmessung installiert, die eine frühzeitige Erkennung kritischer Pegelstände ermöglicht und den rechtzeitigen Absaugvorgang unterstützt.</w:t>
      </w:r>
    </w:p>
    <w:p w14:paraId="5E40A8E4" w14:textId="77777777" w:rsidR="00D158E1" w:rsidRPr="00375324" w:rsidRDefault="00D158E1" w:rsidP="00375324">
      <w:pPr>
        <w:spacing w:line="240" w:lineRule="atLeast"/>
        <w:rPr>
          <w:rFonts w:ascii="voestalpine Light" w:hAnsi="voestalpine Light"/>
          <w:noProof/>
          <w:sz w:val="22"/>
          <w:szCs w:val="22"/>
          <w:lang w:val="de-AT"/>
        </w:rPr>
      </w:pPr>
    </w:p>
    <w:p w14:paraId="6DF33A12" w14:textId="2B0A28C4" w:rsidR="00375324" w:rsidRDefault="00375324" w:rsidP="00375324">
      <w:pPr>
        <w:spacing w:line="240" w:lineRule="atLeast"/>
        <w:rPr>
          <w:rFonts w:ascii="voestalpine Light" w:hAnsi="voestalpine Light"/>
          <w:noProof/>
          <w:sz w:val="22"/>
          <w:szCs w:val="22"/>
          <w:lang w:val="de-AT"/>
        </w:rPr>
      </w:pPr>
      <w:r w:rsidRPr="00375324">
        <w:rPr>
          <w:rFonts w:ascii="voestalpine Light" w:hAnsi="voestalpine Light"/>
          <w:noProof/>
          <w:sz w:val="22"/>
          <w:szCs w:val="22"/>
          <w:lang w:val="de-AT"/>
        </w:rPr>
        <w:t xml:space="preserve">Für die Rückhaltung eines möglichen Extremereignisses wird als zusätzlicher Sicherheitsansatz eine erhöhte Wannenhöhe von </w:t>
      </w:r>
      <w:r w:rsidRPr="00375324">
        <w:rPr>
          <w:rFonts w:ascii="voestalpine Light" w:hAnsi="voestalpine Light"/>
          <w:b/>
          <w:bCs/>
          <w:noProof/>
          <w:sz w:val="22"/>
          <w:szCs w:val="22"/>
          <w:lang w:val="de-AT"/>
        </w:rPr>
        <w:t>100 mm</w:t>
      </w:r>
      <w:r w:rsidRPr="00375324">
        <w:rPr>
          <w:rFonts w:ascii="voestalpine Light" w:hAnsi="voestalpine Light"/>
          <w:noProof/>
          <w:sz w:val="22"/>
          <w:szCs w:val="22"/>
          <w:lang w:val="de-AT"/>
        </w:rPr>
        <w:t xml:space="preserve"> in die Auslegung einbezogen. Dieser Zuschlag gewährleistet, dass auch außergewöhnliche Regenereignisse sicher aufgenommen werden können, ohne die Betriebs- oder Umweltsicherheit zu beeinträchtigen.</w:t>
      </w:r>
    </w:p>
    <w:p w14:paraId="5638DCF7" w14:textId="77777777" w:rsidR="005E0684" w:rsidRDefault="005E0684" w:rsidP="00375324">
      <w:pPr>
        <w:spacing w:line="240" w:lineRule="atLeast"/>
        <w:rPr>
          <w:rFonts w:ascii="voestalpine Light" w:hAnsi="voestalpine Light"/>
          <w:noProof/>
          <w:sz w:val="22"/>
          <w:szCs w:val="22"/>
          <w:lang w:val="de-AT"/>
        </w:rPr>
      </w:pPr>
    </w:p>
    <w:p w14:paraId="161A60BA" w14:textId="11CE7C6C" w:rsidR="004E2993" w:rsidRDefault="005E0684" w:rsidP="00906E93">
      <w:pPr>
        <w:spacing w:line="240" w:lineRule="atLeast"/>
        <w:rPr>
          <w:rFonts w:ascii="voestalpine Light" w:hAnsi="voestalpine Light"/>
          <w:noProof/>
          <w:sz w:val="22"/>
          <w:szCs w:val="22"/>
          <w:lang w:val="de-AT"/>
        </w:rPr>
      </w:pPr>
      <w:r>
        <w:rPr>
          <w:rFonts w:ascii="voestalpine Light" w:hAnsi="voestalpine Light"/>
          <w:noProof/>
          <w:sz w:val="22"/>
          <w:szCs w:val="22"/>
          <w:lang w:val="de-AT"/>
        </w:rPr>
        <w:t xml:space="preserve">Die </w:t>
      </w:r>
      <w:r w:rsidRPr="005E0684">
        <w:rPr>
          <w:rFonts w:ascii="voestalpine Light" w:hAnsi="voestalpine Light"/>
          <w:noProof/>
          <w:sz w:val="22"/>
          <w:szCs w:val="22"/>
          <w:lang w:val="de-AT"/>
        </w:rPr>
        <w:t>Abschätzung</w:t>
      </w:r>
      <w:r>
        <w:rPr>
          <w:rFonts w:ascii="voestalpine Light" w:hAnsi="voestalpine Light"/>
          <w:noProof/>
          <w:sz w:val="22"/>
          <w:szCs w:val="22"/>
          <w:lang w:val="de-AT"/>
        </w:rPr>
        <w:t xml:space="preserve"> des</w:t>
      </w:r>
      <w:r w:rsidRPr="005E0684">
        <w:rPr>
          <w:rFonts w:ascii="voestalpine Light" w:hAnsi="voestalpine Light"/>
          <w:noProof/>
          <w:sz w:val="22"/>
          <w:szCs w:val="22"/>
          <w:lang w:val="de-AT"/>
        </w:rPr>
        <w:t xml:space="preserve"> Fassungsvermögen </w:t>
      </w:r>
      <w:r>
        <w:rPr>
          <w:rFonts w:ascii="voestalpine Light" w:hAnsi="voestalpine Light"/>
          <w:noProof/>
          <w:sz w:val="22"/>
          <w:szCs w:val="22"/>
          <w:lang w:val="de-AT"/>
        </w:rPr>
        <w:t xml:space="preserve">der Auffangwanne (Öl und Niederschlagswasser) wurden die Berechnungen aus dem Dokument im </w:t>
      </w:r>
      <w:r w:rsidRPr="005E0684">
        <w:rPr>
          <w:rFonts w:ascii="voestalpine Medium" w:hAnsi="voestalpine Medium"/>
          <w:noProof/>
          <w:sz w:val="22"/>
          <w:szCs w:val="22"/>
          <w:lang w:val="de-AT"/>
        </w:rPr>
        <w:t>Anhang 11.5.7</w:t>
      </w:r>
      <w:r>
        <w:rPr>
          <w:rFonts w:ascii="voestalpine Medium" w:hAnsi="voestalpine Medium"/>
          <w:noProof/>
          <w:sz w:val="22"/>
          <w:szCs w:val="22"/>
          <w:lang w:val="de-AT"/>
        </w:rPr>
        <w:t xml:space="preserve"> </w:t>
      </w:r>
      <w:r w:rsidRPr="005E0684">
        <w:rPr>
          <w:rFonts w:ascii="voestalpine Light" w:hAnsi="voestalpine Light"/>
          <w:noProof/>
          <w:sz w:val="22"/>
          <w:szCs w:val="22"/>
          <w:lang w:val="de-AT"/>
        </w:rPr>
        <w:t>herangezogen.</w:t>
      </w:r>
    </w:p>
    <w:p w14:paraId="4CD8FCC3" w14:textId="77777777" w:rsidR="005E0684" w:rsidRDefault="005E0684" w:rsidP="00906E93">
      <w:pPr>
        <w:spacing w:line="240" w:lineRule="atLeast"/>
        <w:rPr>
          <w:rFonts w:ascii="voestalpine Light" w:hAnsi="voestalpine Light"/>
          <w:noProof/>
          <w:sz w:val="22"/>
          <w:szCs w:val="22"/>
        </w:rPr>
      </w:pPr>
    </w:p>
    <w:p w14:paraId="130BD252" w14:textId="4CADB330" w:rsidR="00BB4F5B" w:rsidRPr="00BB4F5B" w:rsidRDefault="00BB4F5B" w:rsidP="00BB4F5B">
      <w:pPr>
        <w:spacing w:line="240" w:lineRule="atLeast"/>
        <w:rPr>
          <w:rFonts w:ascii="voestalpine Light" w:hAnsi="voestalpine Light"/>
          <w:noProof/>
          <w:sz w:val="22"/>
          <w:szCs w:val="22"/>
          <w:u w:val="single"/>
        </w:rPr>
      </w:pPr>
      <w:r w:rsidRPr="00BB4F5B">
        <w:rPr>
          <w:rFonts w:ascii="voestalpine Light" w:hAnsi="voestalpine Light"/>
          <w:noProof/>
          <w:sz w:val="22"/>
          <w:szCs w:val="22"/>
          <w:u w:val="single"/>
        </w:rPr>
        <w:t>Löschwasserrückhaltung</w:t>
      </w:r>
    </w:p>
    <w:p w14:paraId="479049AA" w14:textId="77777777" w:rsidR="00BB4F5B" w:rsidRPr="00BB4F5B" w:rsidRDefault="00BB4F5B" w:rsidP="00BB4F5B">
      <w:pPr>
        <w:spacing w:line="240" w:lineRule="atLeast"/>
        <w:rPr>
          <w:rFonts w:ascii="voestalpine Light" w:hAnsi="voestalpine Light"/>
          <w:noProof/>
          <w:sz w:val="22"/>
          <w:szCs w:val="22"/>
        </w:rPr>
      </w:pPr>
    </w:p>
    <w:p w14:paraId="2FF85A96" w14:textId="77777777" w:rsidR="00D61ED8" w:rsidRPr="00D61ED8" w:rsidRDefault="00D61ED8" w:rsidP="00D61ED8">
      <w:pPr>
        <w:pStyle w:val="Textfluss"/>
        <w:ind w:left="0"/>
        <w:rPr>
          <w:noProof/>
          <w:highlight w:val="lightGray"/>
          <w:lang w:val="de-DE"/>
        </w:rPr>
      </w:pPr>
      <w:r w:rsidRPr="00D61ED8">
        <w:rPr>
          <w:noProof/>
          <w:highlight w:val="lightGray"/>
          <w:lang w:val="de-DE"/>
        </w:rPr>
        <w:t>Die Ausführung der Löschwasserrückhaltung erfolgt standortbezogen in Abstimmung mit</w:t>
      </w:r>
    </w:p>
    <w:p w14:paraId="65B7FA44" w14:textId="77777777" w:rsidR="00D61ED8" w:rsidRPr="00D61ED8" w:rsidRDefault="00D61ED8" w:rsidP="00D61ED8">
      <w:pPr>
        <w:pStyle w:val="Textfluss"/>
        <w:ind w:left="0"/>
        <w:rPr>
          <w:noProof/>
          <w:highlight w:val="lightGray"/>
          <w:lang w:val="de-DE"/>
        </w:rPr>
      </w:pPr>
      <w:r w:rsidRPr="00D61ED8">
        <w:rPr>
          <w:noProof/>
          <w:highlight w:val="lightGray"/>
          <w:lang w:val="de-DE"/>
        </w:rPr>
        <w:t>TSI und der Betriebsfeuerwehr. Für jeden Transformator Stellplatz wird eine</w:t>
      </w:r>
    </w:p>
    <w:p w14:paraId="5E08F15F" w14:textId="77777777" w:rsidR="00D61ED8" w:rsidRPr="00D61ED8" w:rsidRDefault="00D61ED8" w:rsidP="00D61ED8">
      <w:pPr>
        <w:pStyle w:val="Textfluss"/>
        <w:ind w:left="0"/>
        <w:rPr>
          <w:noProof/>
          <w:highlight w:val="lightGray"/>
          <w:lang w:val="de-DE"/>
        </w:rPr>
      </w:pPr>
      <w:r w:rsidRPr="00D61ED8">
        <w:rPr>
          <w:noProof/>
          <w:highlight w:val="lightGray"/>
          <w:lang w:val="de-DE"/>
        </w:rPr>
        <w:t>Löschwasserberechnung nach TRVB 137 F „Löschwasserbedarf“ sowie den Vorgaben aus</w:t>
      </w:r>
    </w:p>
    <w:p w14:paraId="1820AE38" w14:textId="77777777" w:rsidR="00D61ED8" w:rsidRPr="00D61ED8" w:rsidRDefault="00D61ED8" w:rsidP="00D61ED8">
      <w:pPr>
        <w:pStyle w:val="Textfluss"/>
        <w:ind w:left="0"/>
        <w:rPr>
          <w:noProof/>
          <w:highlight w:val="lightGray"/>
          <w:lang w:val="de-DE"/>
        </w:rPr>
      </w:pPr>
      <w:r w:rsidRPr="00D61ED8">
        <w:rPr>
          <w:noProof/>
          <w:highlight w:val="lightGray"/>
          <w:lang w:val="de-DE"/>
        </w:rPr>
        <w:t>dem Fachbeitrag D05 Brandschutz erstellt, um die erforderlichen Rückhaltevolumina zu</w:t>
      </w:r>
    </w:p>
    <w:p w14:paraId="38C8529E" w14:textId="77777777" w:rsidR="00D61ED8" w:rsidRPr="00D61ED8" w:rsidRDefault="00D61ED8" w:rsidP="00D61ED8">
      <w:pPr>
        <w:pStyle w:val="Textfluss"/>
        <w:ind w:left="0"/>
        <w:rPr>
          <w:noProof/>
          <w:highlight w:val="lightGray"/>
          <w:lang w:val="de-DE"/>
        </w:rPr>
      </w:pPr>
      <w:r w:rsidRPr="00D61ED8">
        <w:rPr>
          <w:noProof/>
          <w:highlight w:val="lightGray"/>
          <w:lang w:val="de-DE"/>
        </w:rPr>
        <w:t>bestimmen. Zusätzlich müssen alle Wannen der Kondensator-Aufstellflächen über eine</w:t>
      </w:r>
    </w:p>
    <w:p w14:paraId="78163AAE" w14:textId="77777777" w:rsidR="00D61ED8" w:rsidRPr="00D61ED8" w:rsidRDefault="00D61ED8" w:rsidP="00D61ED8">
      <w:pPr>
        <w:pStyle w:val="Textfluss"/>
        <w:ind w:left="0"/>
        <w:rPr>
          <w:noProof/>
          <w:highlight w:val="lightGray"/>
          <w:lang w:val="de-DE"/>
        </w:rPr>
      </w:pPr>
      <w:r w:rsidRPr="00D61ED8">
        <w:rPr>
          <w:noProof/>
          <w:highlight w:val="lightGray"/>
          <w:lang w:val="de-DE"/>
        </w:rPr>
        <w:t>Aufkantung für die Rückhaltung von 20 cm Löschschaum verfügen. Die Umsetzung und</w:t>
      </w:r>
    </w:p>
    <w:p w14:paraId="07D629C3" w14:textId="77777777" w:rsidR="00D61ED8" w:rsidRPr="00D61ED8" w:rsidRDefault="00D61ED8" w:rsidP="00D61ED8">
      <w:pPr>
        <w:pStyle w:val="Textfluss"/>
        <w:ind w:left="0"/>
        <w:rPr>
          <w:noProof/>
          <w:highlight w:val="lightGray"/>
          <w:lang w:val="de-DE"/>
        </w:rPr>
      </w:pPr>
      <w:r w:rsidRPr="00D61ED8">
        <w:rPr>
          <w:noProof/>
          <w:highlight w:val="lightGray"/>
          <w:lang w:val="de-DE"/>
        </w:rPr>
        <w:t>Installation der Rückhalteeinrichtungen erfolgt an den jeweiligen</w:t>
      </w:r>
    </w:p>
    <w:p w14:paraId="3E0CDDC1" w14:textId="77777777" w:rsidR="00D61ED8" w:rsidRPr="00D61ED8" w:rsidRDefault="00D61ED8" w:rsidP="00D61ED8">
      <w:pPr>
        <w:pStyle w:val="Textfluss"/>
        <w:ind w:left="0"/>
        <w:rPr>
          <w:noProof/>
          <w:highlight w:val="lightGray"/>
          <w:lang w:val="de-DE"/>
        </w:rPr>
      </w:pPr>
      <w:r w:rsidRPr="00D61ED8">
        <w:rPr>
          <w:noProof/>
          <w:highlight w:val="lightGray"/>
          <w:lang w:val="de-DE"/>
        </w:rPr>
        <w:t>Transformatorenstandorten gemäß den berechneten Anforderungen.</w:t>
      </w:r>
    </w:p>
    <w:p w14:paraId="0EA40CA2" w14:textId="77777777" w:rsidR="00D61ED8" w:rsidRPr="00D61ED8" w:rsidRDefault="00D61ED8" w:rsidP="00D61ED8">
      <w:pPr>
        <w:pStyle w:val="Textfluss"/>
        <w:ind w:left="0"/>
        <w:rPr>
          <w:noProof/>
          <w:highlight w:val="lightGray"/>
          <w:lang w:val="de-DE"/>
        </w:rPr>
      </w:pPr>
    </w:p>
    <w:p w14:paraId="46855C52" w14:textId="77777777" w:rsidR="00D61ED8" w:rsidRPr="00D61ED8" w:rsidRDefault="00D61ED8" w:rsidP="00D61ED8">
      <w:pPr>
        <w:pStyle w:val="Textfluss"/>
        <w:ind w:left="0"/>
        <w:rPr>
          <w:noProof/>
          <w:highlight w:val="lightGray"/>
          <w:lang w:val="de-DE"/>
        </w:rPr>
      </w:pPr>
      <w:r w:rsidRPr="00D61ED8">
        <w:rPr>
          <w:noProof/>
          <w:highlight w:val="lightGray"/>
          <w:lang w:val="de-DE"/>
        </w:rPr>
        <w:t>Bei der Planung von erforderlichen Löschwasserrückhaltemaßnahmen für die</w:t>
      </w:r>
    </w:p>
    <w:p w14:paraId="05339BD8" w14:textId="77777777" w:rsidR="00D61ED8" w:rsidRPr="00D61ED8" w:rsidRDefault="00D61ED8" w:rsidP="00D61ED8">
      <w:pPr>
        <w:pStyle w:val="Textfluss"/>
        <w:ind w:left="0"/>
        <w:rPr>
          <w:noProof/>
          <w:highlight w:val="lightGray"/>
          <w:lang w:val="de-DE"/>
        </w:rPr>
      </w:pPr>
      <w:r w:rsidRPr="00D61ED8">
        <w:rPr>
          <w:noProof/>
          <w:highlight w:val="lightGray"/>
          <w:lang w:val="de-DE"/>
        </w:rPr>
        <w:t>Batteriespeicher ist zu berücksichtigen, dass seitens der Betriebsfeuerwehr keine</w:t>
      </w:r>
    </w:p>
    <w:p w14:paraId="27EE7015" w14:textId="77777777" w:rsidR="00D61ED8" w:rsidRPr="00D61ED8" w:rsidRDefault="00D61ED8" w:rsidP="00D61ED8">
      <w:pPr>
        <w:pStyle w:val="Textfluss"/>
        <w:ind w:left="0"/>
        <w:rPr>
          <w:noProof/>
          <w:highlight w:val="lightGray"/>
          <w:lang w:val="de-DE"/>
        </w:rPr>
      </w:pPr>
      <w:r w:rsidRPr="00D61ED8">
        <w:rPr>
          <w:noProof/>
          <w:highlight w:val="lightGray"/>
          <w:lang w:val="de-DE"/>
        </w:rPr>
        <w:t>objektspezifischen Einsatzmaßnahmen zur Löschwasserrückhaltung zugesagt werden</w:t>
      </w:r>
    </w:p>
    <w:p w14:paraId="014E9B77" w14:textId="77777777" w:rsidR="00D61ED8" w:rsidRPr="00D61ED8" w:rsidRDefault="00D61ED8" w:rsidP="00D61ED8">
      <w:pPr>
        <w:pStyle w:val="Textfluss"/>
        <w:ind w:left="0"/>
        <w:rPr>
          <w:noProof/>
          <w:highlight w:val="lightGray"/>
          <w:lang w:val="de-DE"/>
        </w:rPr>
      </w:pPr>
      <w:r w:rsidRPr="00D61ED8">
        <w:rPr>
          <w:noProof/>
          <w:highlight w:val="lightGray"/>
          <w:lang w:val="de-DE"/>
        </w:rPr>
        <w:t>können und somit auch nicht Planungsgrundlage sein können.</w:t>
      </w:r>
    </w:p>
    <w:p w14:paraId="3FAEE2CC" w14:textId="77777777" w:rsidR="00D61ED8" w:rsidRPr="00D61ED8" w:rsidRDefault="00D61ED8" w:rsidP="00D61ED8">
      <w:pPr>
        <w:pStyle w:val="Textfluss"/>
        <w:ind w:left="0"/>
        <w:rPr>
          <w:noProof/>
          <w:highlight w:val="lightGray"/>
          <w:lang w:val="de-DE"/>
        </w:rPr>
      </w:pPr>
    </w:p>
    <w:p w14:paraId="333F794A" w14:textId="77777777" w:rsidR="00D61ED8" w:rsidRPr="00D61ED8" w:rsidRDefault="00D61ED8" w:rsidP="00D61ED8">
      <w:pPr>
        <w:pStyle w:val="Textfluss"/>
        <w:ind w:left="0"/>
        <w:rPr>
          <w:noProof/>
          <w:highlight w:val="lightGray"/>
          <w:lang w:val="de-DE"/>
        </w:rPr>
      </w:pPr>
      <w:r w:rsidRPr="00D61ED8">
        <w:rPr>
          <w:noProof/>
          <w:highlight w:val="lightGray"/>
          <w:lang w:val="de-DE"/>
        </w:rPr>
        <w:t>Derzeit gibt es keine bauordnungsrechtlichen Vorgaben zu dem Erfordernis einer</w:t>
      </w:r>
    </w:p>
    <w:p w14:paraId="597D378A" w14:textId="251CCE45" w:rsidR="009D5F2B" w:rsidRDefault="00D61ED8" w:rsidP="00D61ED8">
      <w:pPr>
        <w:pStyle w:val="Textfluss"/>
        <w:ind w:left="0"/>
        <w:rPr>
          <w:noProof/>
          <w:highlight w:val="lightGray"/>
          <w:lang w:val="de-DE"/>
        </w:rPr>
      </w:pPr>
      <w:r w:rsidRPr="00D61ED8">
        <w:rPr>
          <w:noProof/>
          <w:highlight w:val="lightGray"/>
          <w:lang w:val="de-DE"/>
        </w:rPr>
        <w:t>Löschwasserrückhaltung.</w:t>
      </w:r>
    </w:p>
    <w:p w14:paraId="21127077" w14:textId="77777777" w:rsidR="006327D7" w:rsidRDefault="006327D7" w:rsidP="00D61ED8">
      <w:pPr>
        <w:pStyle w:val="Textfluss"/>
        <w:ind w:left="0"/>
        <w:rPr>
          <w:noProof/>
          <w:highlight w:val="lightGray"/>
          <w:lang w:val="de-DE"/>
        </w:rPr>
      </w:pPr>
    </w:p>
    <w:p w14:paraId="248D476A" w14:textId="47C663AA" w:rsidR="006327D7" w:rsidRPr="006327D7" w:rsidRDefault="006327D7" w:rsidP="00D61ED8">
      <w:pPr>
        <w:pStyle w:val="Textfluss"/>
        <w:ind w:left="0"/>
        <w:rPr>
          <w:highlight w:val="lightGray"/>
        </w:rPr>
      </w:pPr>
      <w:r w:rsidRPr="006327D7">
        <w:rPr>
          <w:noProof/>
          <w:highlight w:val="lightGray"/>
          <w:lang w:val="de-DE"/>
        </w:rPr>
        <w:t xml:space="preserve">Siehe hierzu </w:t>
      </w:r>
      <w:r w:rsidRPr="006327D7">
        <w:rPr>
          <w:rFonts w:ascii="voestalpine Medium" w:hAnsi="voestalpine Medium"/>
          <w:noProof/>
          <w:highlight w:val="lightGray"/>
        </w:rPr>
        <w:t>Anhang 11.3.7</w:t>
      </w:r>
      <w:r w:rsidRPr="006327D7">
        <w:rPr>
          <w:noProof/>
          <w:highlight w:val="lightGray"/>
          <w:lang w:val="de-DE"/>
        </w:rPr>
        <w:t xml:space="preserve"> Löschwasserberechnung</w:t>
      </w:r>
      <w:r>
        <w:rPr>
          <w:noProof/>
          <w:highlight w:val="lightGray"/>
          <w:lang w:val="de-DE"/>
        </w:rPr>
        <w:t>.</w:t>
      </w:r>
    </w:p>
    <w:p w14:paraId="5A4C50EB" w14:textId="77777777" w:rsidR="009D5F2B" w:rsidRDefault="009D5F2B" w:rsidP="009D5F2B">
      <w:pPr>
        <w:pStyle w:val="Textfluss"/>
        <w:ind w:left="0"/>
      </w:pPr>
    </w:p>
    <w:p w14:paraId="03E9F9A7" w14:textId="77777777" w:rsidR="00646425" w:rsidRPr="00995BEA" w:rsidRDefault="00646425" w:rsidP="003E1B98">
      <w:pPr>
        <w:pStyle w:val="Textfluss"/>
      </w:pPr>
    </w:p>
    <w:p w14:paraId="63CFBDD8" w14:textId="77777777" w:rsidR="00646425" w:rsidRPr="00995BEA" w:rsidRDefault="00646425" w:rsidP="00995BEA">
      <w:pPr>
        <w:pStyle w:val="berschrift2"/>
      </w:pPr>
      <w:bookmarkStart w:id="106" w:name="_Toc286401502"/>
      <w:bookmarkStart w:id="107" w:name="_Toc289343375"/>
      <w:bookmarkStart w:id="108" w:name="_Toc289343494"/>
      <w:bookmarkStart w:id="109" w:name="_Toc221868749"/>
      <w:r w:rsidRPr="00995BEA">
        <w:t>Lärm</w:t>
      </w:r>
      <w:bookmarkEnd w:id="106"/>
      <w:bookmarkEnd w:id="107"/>
      <w:bookmarkEnd w:id="108"/>
      <w:bookmarkEnd w:id="109"/>
    </w:p>
    <w:p w14:paraId="7FF733F9" w14:textId="77777777" w:rsidR="0069594E" w:rsidRDefault="0069594E" w:rsidP="00475419">
      <w:pPr>
        <w:pStyle w:val="Textfluss"/>
        <w:ind w:left="0"/>
        <w:rPr>
          <w:lang w:val="de-DE"/>
        </w:rPr>
      </w:pPr>
    </w:p>
    <w:p w14:paraId="3B642BDA" w14:textId="7A88D929" w:rsidR="003F0715" w:rsidRPr="00995BEA" w:rsidRDefault="00475419" w:rsidP="008C4F27">
      <w:pPr>
        <w:pStyle w:val="Textfluss"/>
        <w:ind w:left="0"/>
      </w:pPr>
      <w:r w:rsidRPr="00475419">
        <w:rPr>
          <w:lang w:val="de-DE"/>
        </w:rPr>
        <w:t xml:space="preserve">Auf Basis der Herstellerangaben liegt der Gesamtschallleistungspegel der geplanten Anlagen bei </w:t>
      </w:r>
      <w:proofErr w:type="gramStart"/>
      <w:r w:rsidRPr="00475419">
        <w:rPr>
          <w:lang w:val="de-DE"/>
        </w:rPr>
        <w:t>LW,A</w:t>
      </w:r>
      <w:proofErr w:type="gramEnd"/>
      <w:r w:rsidRPr="00475419">
        <w:rPr>
          <w:lang w:val="de-DE"/>
        </w:rPr>
        <w:t xml:space="preserve"> &lt; 90 dB. Das Projekt ist daher als </w:t>
      </w:r>
      <w:r w:rsidR="00296243" w:rsidRPr="00475419">
        <w:rPr>
          <w:lang w:val="de-DE"/>
        </w:rPr>
        <w:t>relevant</w:t>
      </w:r>
      <w:r w:rsidRPr="00475419">
        <w:rPr>
          <w:lang w:val="de-DE"/>
        </w:rPr>
        <w:t xml:space="preserve"> im Sinne der Festlegungen zur Schallemissionsbilanz der Voestalpine Stahl GmbH einzustufen. Dazu wurde eine Schalltechnische Untersuchung durch das Institut TAS SV GmbH, Linz durchgeführt (TAS GZ 25-0285T). Es zeigt sich, dass sich das Vorhaben in das Gesamtkonzept einfügt und keine weiteren Maßnahmen erforderlich sind. Nach Fertigstellung erfolgt eine Kontrollmessung samt Rückführung der Messdaten in die Modellberechnung und gegebenenfalls Anpassung der tatsächlich in Anspruch genommenen Schallemissionskontingente.</w:t>
      </w:r>
    </w:p>
    <w:p w14:paraId="0CF31ABF" w14:textId="77777777" w:rsidR="00B379D9" w:rsidRPr="00995BEA" w:rsidRDefault="00B379D9" w:rsidP="00B379D9">
      <w:pPr>
        <w:tabs>
          <w:tab w:val="left" w:pos="851"/>
        </w:tabs>
        <w:spacing w:line="240" w:lineRule="atLeast"/>
        <w:ind w:left="851" w:hanging="851"/>
        <w:rPr>
          <w:rFonts w:ascii="voestalpine Light" w:hAnsi="voestalpine Light"/>
          <w:sz w:val="22"/>
          <w:szCs w:val="22"/>
        </w:rPr>
      </w:pPr>
    </w:p>
    <w:p w14:paraId="6555CEFA" w14:textId="77777777" w:rsidR="00646425" w:rsidRPr="00995BEA" w:rsidRDefault="00646425" w:rsidP="00995BEA">
      <w:pPr>
        <w:pStyle w:val="berschrift1"/>
      </w:pPr>
      <w:r w:rsidRPr="00995BEA">
        <w:br w:type="page"/>
      </w:r>
      <w:bookmarkStart w:id="110" w:name="_Toc286401503"/>
      <w:bookmarkStart w:id="111" w:name="_Toc289343376"/>
      <w:bookmarkStart w:id="112" w:name="_Toc289343495"/>
      <w:bookmarkStart w:id="113" w:name="_Toc221868750"/>
      <w:r w:rsidRPr="00995BEA">
        <w:lastRenderedPageBreak/>
        <w:t>ABFALLWIRTSCHAFT</w:t>
      </w:r>
      <w:bookmarkEnd w:id="110"/>
      <w:bookmarkEnd w:id="111"/>
      <w:bookmarkEnd w:id="112"/>
      <w:bookmarkEnd w:id="113"/>
    </w:p>
    <w:p w14:paraId="27F23280" w14:textId="77777777" w:rsidR="00646425" w:rsidRPr="00995BEA" w:rsidRDefault="00646425" w:rsidP="009D18CE">
      <w:pPr>
        <w:tabs>
          <w:tab w:val="left" w:pos="851"/>
        </w:tabs>
        <w:spacing w:line="240" w:lineRule="atLeast"/>
        <w:ind w:left="851" w:hanging="851"/>
        <w:rPr>
          <w:rFonts w:ascii="voestalpine Light" w:hAnsi="voestalpine Light"/>
          <w:sz w:val="22"/>
          <w:szCs w:val="22"/>
        </w:rPr>
      </w:pPr>
    </w:p>
    <w:p w14:paraId="11881EA3" w14:textId="77777777" w:rsidR="00BF4111" w:rsidRPr="002B14EC" w:rsidRDefault="00BF4111" w:rsidP="00F1125F">
      <w:pPr>
        <w:spacing w:line="240" w:lineRule="atLeast"/>
        <w:rPr>
          <w:rFonts w:ascii="voestalpine Light" w:hAnsi="voestalpine Light"/>
        </w:rPr>
      </w:pPr>
      <w:r w:rsidRPr="002B14EC">
        <w:rPr>
          <w:rFonts w:ascii="voestalpine Light" w:hAnsi="voestalpine Light"/>
          <w:sz w:val="22"/>
        </w:rPr>
        <w:sym w:font="Wingdings" w:char="F071"/>
      </w:r>
      <w:r w:rsidRPr="002B14EC">
        <w:rPr>
          <w:rFonts w:ascii="voestalpine Light" w:hAnsi="voestalpine Light"/>
        </w:rPr>
        <w:tab/>
      </w:r>
      <w:proofErr w:type="gramStart"/>
      <w:r w:rsidRPr="002B14EC">
        <w:rPr>
          <w:rFonts w:ascii="voestalpine Light" w:hAnsi="voestalpine Light"/>
          <w:smallCaps/>
          <w:sz w:val="28"/>
          <w:szCs w:val="28"/>
        </w:rPr>
        <w:t>bau  /</w:t>
      </w:r>
      <w:proofErr w:type="gramEnd"/>
      <w:r w:rsidRPr="002B14EC">
        <w:rPr>
          <w:rFonts w:ascii="voestalpine Light" w:hAnsi="voestalpine Light"/>
          <w:smallCaps/>
          <w:sz w:val="28"/>
          <w:szCs w:val="28"/>
        </w:rPr>
        <w:t xml:space="preserve">  abriss  /  </w:t>
      </w:r>
      <w:proofErr w:type="spellStart"/>
      <w:r w:rsidRPr="002B14EC">
        <w:rPr>
          <w:rFonts w:ascii="voestalpine Light" w:hAnsi="voestalpine Light"/>
          <w:smallCaps/>
          <w:sz w:val="28"/>
          <w:szCs w:val="28"/>
        </w:rPr>
        <w:t>aushub</w:t>
      </w:r>
      <w:proofErr w:type="spellEnd"/>
      <w:r w:rsidRPr="002B14EC">
        <w:rPr>
          <w:rFonts w:ascii="voestalpine Light" w:hAnsi="voestalpine Light"/>
          <w:smallCaps/>
          <w:sz w:val="28"/>
          <w:szCs w:val="28"/>
        </w:rPr>
        <w:t xml:space="preserve">  /  demontage</w:t>
      </w:r>
    </w:p>
    <w:p w14:paraId="2E0C074B" w14:textId="77777777" w:rsidR="00BF4111" w:rsidRPr="00995BEA" w:rsidRDefault="00BF4111" w:rsidP="00F1125F">
      <w:pPr>
        <w:spacing w:line="240" w:lineRule="atLeast"/>
        <w:ind w:hanging="851"/>
        <w:rPr>
          <w:rFonts w:ascii="voestalpine Light" w:hAnsi="voestalpine Light"/>
          <w:sz w:val="22"/>
          <w:szCs w:val="22"/>
        </w:rPr>
      </w:pPr>
      <w:r w:rsidRPr="00995BEA">
        <w:rPr>
          <w:rFonts w:ascii="voestalpine Light" w:hAnsi="voestalpine Light"/>
          <w:sz w:val="22"/>
          <w:szCs w:val="22"/>
        </w:rPr>
        <w:tab/>
      </w:r>
    </w:p>
    <w:p w14:paraId="13E83A1F" w14:textId="77777777" w:rsidR="00BF4111" w:rsidRPr="0073689D" w:rsidRDefault="00BF4111" w:rsidP="00F1125F">
      <w:pPr>
        <w:pStyle w:val="Textfluss"/>
        <w:ind w:left="0"/>
      </w:pPr>
      <w:r w:rsidRPr="0073689D">
        <w:t>Bei den Arbeiten fallen unter 500 m</w:t>
      </w:r>
      <w:r w:rsidRPr="0073689D">
        <w:rPr>
          <w:vertAlign w:val="superscript"/>
        </w:rPr>
        <w:t>3</w:t>
      </w:r>
      <w:r w:rsidRPr="0073689D">
        <w:t xml:space="preserve"> Material an - diese Menge fällt daher unter die Kleinmengenregelung. Das Material wird den voestalpine -internen Richtlinien ent</w:t>
      </w:r>
      <w:r w:rsidRPr="0073689D">
        <w:softHyphen/>
        <w:t>sprechend verwertet / entsorgt. Die Dokumentation erfolgt mittels Baurest</w:t>
      </w:r>
      <w:r w:rsidRPr="0073689D">
        <w:softHyphen/>
        <w:t>massen</w:t>
      </w:r>
      <w:r w:rsidRPr="0073689D">
        <w:softHyphen/>
        <w:t>nachweisformularen durch die Projektverantwortlichen. Aufgrund der Kleinmengenregelung ist kein gesondertes Entsorgungskonzept zu erstellen.</w:t>
      </w:r>
    </w:p>
    <w:p w14:paraId="4F0A80C4" w14:textId="77777777" w:rsidR="00BF4111" w:rsidRPr="00995BEA" w:rsidRDefault="00BF4111" w:rsidP="00F1125F">
      <w:pPr>
        <w:pStyle w:val="Textfluss"/>
        <w:ind w:left="0"/>
        <w:rPr>
          <w:highlight w:val="lightGray"/>
        </w:rPr>
      </w:pPr>
    </w:p>
    <w:p w14:paraId="5F4A6878" w14:textId="77777777" w:rsidR="00BF4111" w:rsidRPr="00995BEA" w:rsidRDefault="00BF4111" w:rsidP="00F1125F">
      <w:pPr>
        <w:spacing w:line="240" w:lineRule="atLeast"/>
        <w:ind w:hanging="851"/>
        <w:rPr>
          <w:rFonts w:ascii="voestalpine Light" w:hAnsi="voestalpine Light"/>
          <w:sz w:val="22"/>
          <w:szCs w:val="22"/>
        </w:rPr>
      </w:pPr>
      <w:r w:rsidRPr="00995BEA">
        <w:rPr>
          <w:rFonts w:ascii="voestalpine Light" w:hAnsi="voestalpine Light"/>
          <w:sz w:val="22"/>
          <w:szCs w:val="22"/>
        </w:rPr>
        <w:t>         </w:t>
      </w:r>
    </w:p>
    <w:p w14:paraId="4496B21D" w14:textId="7B3DE57A" w:rsidR="003E1B98" w:rsidRPr="002B14EC" w:rsidRDefault="003E1B98" w:rsidP="00F1125F">
      <w:pPr>
        <w:spacing w:line="240" w:lineRule="atLeast"/>
        <w:rPr>
          <w:rFonts w:ascii="voestalpine Light" w:hAnsi="voestalpine Light"/>
          <w:sz w:val="22"/>
        </w:rPr>
      </w:pPr>
      <w:r w:rsidRPr="002B14EC">
        <w:rPr>
          <w:rFonts w:ascii="voestalpine Light" w:hAnsi="voestalpine Light"/>
          <w:sz w:val="22"/>
        </w:rPr>
        <w:sym w:font="Wingdings" w:char="F071"/>
      </w:r>
      <w:r w:rsidRPr="002B14EC">
        <w:rPr>
          <w:rFonts w:ascii="voestalpine Light" w:hAnsi="voestalpine Light"/>
          <w:sz w:val="22"/>
        </w:rPr>
        <w:tab/>
      </w:r>
      <w:r w:rsidR="002B14EC">
        <w:rPr>
          <w:rFonts w:ascii="voestalpine Light" w:hAnsi="voestalpine Light"/>
          <w:sz w:val="22"/>
        </w:rPr>
        <w:t>BETRIEB</w:t>
      </w:r>
    </w:p>
    <w:p w14:paraId="643BD94D" w14:textId="77777777" w:rsidR="00BF4111" w:rsidRPr="00995BEA" w:rsidRDefault="00BF4111" w:rsidP="00F1125F">
      <w:pPr>
        <w:spacing w:line="240" w:lineRule="atLeast"/>
        <w:rPr>
          <w:rFonts w:ascii="voestalpine Light" w:hAnsi="voestalpine Light"/>
          <w:sz w:val="22"/>
          <w:szCs w:val="22"/>
          <w:highlight w:val="lightGray"/>
        </w:rPr>
      </w:pPr>
    </w:p>
    <w:p w14:paraId="27D7BDD2" w14:textId="7D132A78" w:rsidR="004556A8" w:rsidRDefault="004556A8" w:rsidP="004556A8">
      <w:pPr>
        <w:pStyle w:val="Textfluss"/>
        <w:ind w:left="0"/>
      </w:pPr>
      <w:r w:rsidRPr="004556A8">
        <w:t xml:space="preserve">Die bei Wartungs- und Instandsetzungsarbeiten anfallenden Altöle </w:t>
      </w:r>
      <w:r>
        <w:t>werden einer externen Entsorgung zugeführt.</w:t>
      </w:r>
    </w:p>
    <w:p w14:paraId="3E6930AF" w14:textId="77777777" w:rsidR="004556A8" w:rsidRDefault="004556A8" w:rsidP="004556A8">
      <w:pPr>
        <w:pStyle w:val="Textfluss"/>
        <w:ind w:left="0"/>
      </w:pPr>
    </w:p>
    <w:p w14:paraId="2E447DDB" w14:textId="77777777" w:rsidR="004556A8" w:rsidRDefault="004556A8" w:rsidP="004556A8">
      <w:pPr>
        <w:pStyle w:val="Textfluss"/>
        <w:ind w:left="0"/>
      </w:pPr>
      <w:r>
        <w:t>Im Falle eines Batterietausches werden die zu entsorgenden Batterien einer externen Entsorgung zugeführt.</w:t>
      </w:r>
    </w:p>
    <w:p w14:paraId="3B168E7C" w14:textId="149D11A1" w:rsidR="004556A8" w:rsidRDefault="004556A8" w:rsidP="004556A8">
      <w:pPr>
        <w:pStyle w:val="Textfluss"/>
        <w:ind w:left="0"/>
      </w:pPr>
    </w:p>
    <w:p w14:paraId="32887131" w14:textId="77777777" w:rsidR="004556A8" w:rsidRDefault="004556A8" w:rsidP="004556A8">
      <w:pPr>
        <w:pStyle w:val="Textfluss"/>
        <w:ind w:left="0"/>
      </w:pPr>
    </w:p>
    <w:p w14:paraId="25244FB9" w14:textId="77777777" w:rsidR="004556A8" w:rsidRPr="004556A8" w:rsidRDefault="004556A8" w:rsidP="004556A8">
      <w:pPr>
        <w:pStyle w:val="Textfluss"/>
        <w:ind w:left="0"/>
      </w:pPr>
    </w:p>
    <w:p w14:paraId="0C1E3010" w14:textId="77777777" w:rsidR="00BF4111" w:rsidRPr="004556A8" w:rsidRDefault="00BF4111" w:rsidP="00F1125F">
      <w:pPr>
        <w:spacing w:line="240" w:lineRule="atLeast"/>
        <w:ind w:hanging="851"/>
        <w:rPr>
          <w:rFonts w:ascii="voestalpine Light" w:hAnsi="voestalpine Light"/>
          <w:sz w:val="22"/>
          <w:szCs w:val="22"/>
          <w:highlight w:val="lightGray"/>
          <w:lang w:val="de-AT"/>
        </w:rPr>
      </w:pPr>
    </w:p>
    <w:p w14:paraId="4AFA8738" w14:textId="77777777" w:rsidR="00BF4111" w:rsidRPr="00995BEA" w:rsidRDefault="00BF4111" w:rsidP="00F1125F">
      <w:pPr>
        <w:pStyle w:val="Textfluss"/>
        <w:ind w:left="0"/>
        <w:rPr>
          <w:highlight w:val="yellow"/>
        </w:rPr>
      </w:pPr>
    </w:p>
    <w:p w14:paraId="27DDA29E" w14:textId="77777777" w:rsidR="003F0715" w:rsidRPr="00995BEA" w:rsidRDefault="003F0715" w:rsidP="003F0715">
      <w:pPr>
        <w:tabs>
          <w:tab w:val="left" w:pos="851"/>
        </w:tabs>
        <w:spacing w:line="240" w:lineRule="atLeast"/>
        <w:ind w:left="851" w:hanging="851"/>
        <w:rPr>
          <w:rFonts w:ascii="voestalpine Light" w:hAnsi="voestalpine Light"/>
          <w:sz w:val="22"/>
          <w:szCs w:val="22"/>
        </w:rPr>
      </w:pPr>
    </w:p>
    <w:p w14:paraId="7CB455DD" w14:textId="77777777" w:rsidR="003F0715" w:rsidRPr="00995BEA" w:rsidRDefault="003F0715" w:rsidP="00B379D9">
      <w:pPr>
        <w:tabs>
          <w:tab w:val="left" w:pos="851"/>
        </w:tabs>
        <w:spacing w:line="240" w:lineRule="atLeast"/>
        <w:ind w:left="851" w:hanging="851"/>
        <w:rPr>
          <w:rFonts w:ascii="voestalpine Light" w:hAnsi="voestalpine Light"/>
          <w:sz w:val="22"/>
          <w:szCs w:val="22"/>
        </w:rPr>
      </w:pPr>
    </w:p>
    <w:p w14:paraId="2D4EFE71"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4A83F1F8" w14:textId="77777777" w:rsidR="00646425" w:rsidRPr="00995BEA" w:rsidRDefault="00646425" w:rsidP="00995BEA">
      <w:pPr>
        <w:pStyle w:val="berschrift1"/>
      </w:pPr>
      <w:r w:rsidRPr="00995BEA">
        <w:br w:type="page"/>
      </w:r>
      <w:bookmarkStart w:id="114" w:name="_Toc286401504"/>
      <w:bookmarkStart w:id="115" w:name="_Toc289343378"/>
      <w:bookmarkStart w:id="116" w:name="_Toc289343497"/>
      <w:bookmarkStart w:id="117" w:name="_Toc221868751"/>
      <w:proofErr w:type="gramStart"/>
      <w:r w:rsidRPr="00995BEA">
        <w:lastRenderedPageBreak/>
        <w:t>ARBEITNEHMER</w:t>
      </w:r>
      <w:r w:rsidR="0061500B">
        <w:t>:Innen</w:t>
      </w:r>
      <w:r w:rsidRPr="00995BEA">
        <w:t>SCHUTZ</w:t>
      </w:r>
      <w:proofErr w:type="gramEnd"/>
      <w:r w:rsidRPr="00995BEA">
        <w:t xml:space="preserve">  /  SICHERHEIT</w:t>
      </w:r>
      <w:bookmarkEnd w:id="114"/>
      <w:bookmarkEnd w:id="115"/>
      <w:bookmarkEnd w:id="116"/>
      <w:bookmarkEnd w:id="117"/>
    </w:p>
    <w:p w14:paraId="42E6846B" w14:textId="77777777" w:rsidR="00646425" w:rsidRPr="00995BEA" w:rsidRDefault="00646425" w:rsidP="00646425">
      <w:pPr>
        <w:tabs>
          <w:tab w:val="left" w:pos="851"/>
        </w:tabs>
        <w:spacing w:line="240" w:lineRule="atLeast"/>
        <w:ind w:left="851" w:hanging="851"/>
        <w:rPr>
          <w:rFonts w:ascii="voestalpine Light" w:hAnsi="voestalpine Light"/>
          <w:sz w:val="22"/>
          <w:szCs w:val="22"/>
          <w:lang w:val="de-AT"/>
        </w:rPr>
      </w:pPr>
    </w:p>
    <w:p w14:paraId="2072E819" w14:textId="77777777" w:rsidR="00646425" w:rsidRPr="00995BEA" w:rsidRDefault="00646425" w:rsidP="00646425">
      <w:pPr>
        <w:tabs>
          <w:tab w:val="left" w:pos="851"/>
        </w:tabs>
        <w:spacing w:line="240" w:lineRule="atLeast"/>
        <w:ind w:left="851" w:hanging="851"/>
        <w:rPr>
          <w:rFonts w:ascii="voestalpine Light" w:hAnsi="voestalpine Light"/>
          <w:sz w:val="22"/>
          <w:szCs w:val="22"/>
          <w:lang w:val="de-AT"/>
        </w:rPr>
      </w:pPr>
    </w:p>
    <w:p w14:paraId="733EB7C8" w14:textId="77777777" w:rsidR="00B379D9" w:rsidRPr="00995BEA" w:rsidRDefault="00B379D9" w:rsidP="00646425">
      <w:pPr>
        <w:tabs>
          <w:tab w:val="left" w:pos="851"/>
        </w:tabs>
        <w:spacing w:line="240" w:lineRule="atLeast"/>
        <w:ind w:left="851" w:hanging="851"/>
        <w:rPr>
          <w:rFonts w:ascii="voestalpine Light" w:hAnsi="voestalpine Light"/>
          <w:sz w:val="22"/>
          <w:szCs w:val="22"/>
        </w:rPr>
      </w:pPr>
      <w:r w:rsidRPr="00995BEA">
        <w:rPr>
          <w:rFonts w:ascii="voestalpine Light" w:hAnsi="voestalpine Light"/>
          <w:sz w:val="22"/>
          <w:szCs w:val="22"/>
        </w:rPr>
        <w:tab/>
      </w:r>
    </w:p>
    <w:p w14:paraId="481D7668" w14:textId="77777777" w:rsidR="0091001E" w:rsidRPr="00995BEA" w:rsidRDefault="0091001E" w:rsidP="00A303F0">
      <w:pPr>
        <w:pStyle w:val="berschrift2"/>
      </w:pPr>
      <w:bookmarkStart w:id="118" w:name="_Toc221868752"/>
      <w:proofErr w:type="spellStart"/>
      <w:proofErr w:type="gramStart"/>
      <w:r w:rsidRPr="00995BEA">
        <w:t>Arbeitnehmer</w:t>
      </w:r>
      <w:r w:rsidR="0061500B">
        <w:t>:innen</w:t>
      </w:r>
      <w:r w:rsidRPr="00995BEA">
        <w:t>schutz</w:t>
      </w:r>
      <w:bookmarkEnd w:id="118"/>
      <w:proofErr w:type="spellEnd"/>
      <w:proofErr w:type="gramEnd"/>
    </w:p>
    <w:p w14:paraId="2D544C46" w14:textId="77777777" w:rsidR="0091001E" w:rsidRPr="00995BEA" w:rsidRDefault="0091001E" w:rsidP="0091001E">
      <w:pPr>
        <w:tabs>
          <w:tab w:val="left" w:pos="851"/>
        </w:tabs>
        <w:spacing w:line="240" w:lineRule="atLeast"/>
        <w:ind w:left="851" w:hanging="851"/>
        <w:rPr>
          <w:rFonts w:ascii="voestalpine Light" w:hAnsi="voestalpine Light"/>
          <w:sz w:val="22"/>
          <w:szCs w:val="22"/>
        </w:rPr>
      </w:pPr>
    </w:p>
    <w:p w14:paraId="15FEE0C4" w14:textId="77777777" w:rsidR="00E43386" w:rsidRPr="00995BEA" w:rsidRDefault="00E43386" w:rsidP="00F1125F">
      <w:pPr>
        <w:pStyle w:val="Textfluss"/>
        <w:ind w:left="0"/>
      </w:pPr>
      <w:r w:rsidRPr="002D4743">
        <w:rPr>
          <w:u w:val="single"/>
        </w:rPr>
        <w:t>Belichtung</w:t>
      </w:r>
      <w:r w:rsidRPr="00995BEA">
        <w:t>:</w:t>
      </w:r>
    </w:p>
    <w:p w14:paraId="6E016FAE" w14:textId="77777777" w:rsidR="00E43386" w:rsidRPr="00995BEA" w:rsidRDefault="00E43386" w:rsidP="00F1125F">
      <w:pPr>
        <w:pStyle w:val="Textfluss"/>
        <w:ind w:left="0"/>
        <w:rPr>
          <w:sz w:val="20"/>
        </w:rPr>
      </w:pPr>
    </w:p>
    <w:p w14:paraId="01738205" w14:textId="2B9DD4D8" w:rsidR="00E43386" w:rsidRDefault="00B83C4C" w:rsidP="00F1125F">
      <w:pPr>
        <w:pStyle w:val="Textfluss"/>
        <w:ind w:left="0"/>
      </w:pPr>
      <w:r>
        <w:t>Nicht relevant.</w:t>
      </w:r>
    </w:p>
    <w:p w14:paraId="212B958A" w14:textId="77777777" w:rsidR="00B83C4C" w:rsidRPr="00995BEA" w:rsidRDefault="00B83C4C" w:rsidP="00F1125F">
      <w:pPr>
        <w:pStyle w:val="Textfluss"/>
        <w:ind w:left="0"/>
        <w:rPr>
          <w:sz w:val="20"/>
        </w:rPr>
      </w:pPr>
    </w:p>
    <w:p w14:paraId="474FA0A1" w14:textId="77777777" w:rsidR="00E43386" w:rsidRPr="00995BEA" w:rsidRDefault="00E43386" w:rsidP="00F1125F">
      <w:pPr>
        <w:pStyle w:val="Textfluss"/>
        <w:ind w:left="0"/>
      </w:pPr>
      <w:r w:rsidRPr="002D4743">
        <w:rPr>
          <w:u w:val="single"/>
        </w:rPr>
        <w:t>Beleuchtung</w:t>
      </w:r>
      <w:r w:rsidRPr="00995BEA">
        <w:t>:</w:t>
      </w:r>
    </w:p>
    <w:p w14:paraId="54D21DC6" w14:textId="77777777" w:rsidR="00E43386" w:rsidRPr="00995BEA" w:rsidRDefault="00E43386" w:rsidP="00F1125F">
      <w:pPr>
        <w:pStyle w:val="Textfluss"/>
        <w:ind w:left="0"/>
        <w:rPr>
          <w:sz w:val="20"/>
          <w:highlight w:val="yellow"/>
        </w:rPr>
      </w:pPr>
    </w:p>
    <w:p w14:paraId="27461003" w14:textId="23763801" w:rsidR="00E43386" w:rsidRPr="00995BEA" w:rsidRDefault="00330E30" w:rsidP="00F1125F">
      <w:pPr>
        <w:pStyle w:val="Textfluss"/>
        <w:ind w:left="0"/>
      </w:pPr>
      <w:r>
        <w:t xml:space="preserve">Ausführung </w:t>
      </w:r>
      <w:r w:rsidR="00E43386" w:rsidRPr="00995BEA">
        <w:t>gemäß den derzeit geltenden ÖVE-Vorschriften Beleuchtungsstärken gemäß ÖNORM EN 12464-1 Licht und Beleuchtung von Arbeitsstätten - Teil 1</w:t>
      </w:r>
    </w:p>
    <w:p w14:paraId="66763B45" w14:textId="77777777" w:rsidR="00E43386" w:rsidRPr="00995BEA" w:rsidRDefault="00E43386" w:rsidP="00F1125F">
      <w:pPr>
        <w:pStyle w:val="Textfluss"/>
        <w:ind w:left="0"/>
        <w:rPr>
          <w:sz w:val="20"/>
        </w:rPr>
      </w:pPr>
    </w:p>
    <w:p w14:paraId="60CCC1EC" w14:textId="5EBD2CF3" w:rsidR="00E43386" w:rsidRPr="00995BEA" w:rsidRDefault="00E43386" w:rsidP="00F1125F">
      <w:pPr>
        <w:pStyle w:val="Textfluss"/>
        <w:ind w:left="0"/>
      </w:pPr>
      <w:r w:rsidRPr="002D4743">
        <w:rPr>
          <w:u w:val="single"/>
        </w:rPr>
        <w:t>Sicherheitsbeleuchtung</w:t>
      </w:r>
      <w:r w:rsidRPr="00995BEA">
        <w:t>:</w:t>
      </w:r>
      <w:r w:rsidR="002E6297">
        <w:t xml:space="preserve"> </w:t>
      </w:r>
    </w:p>
    <w:p w14:paraId="2A385E3E" w14:textId="77777777" w:rsidR="00E43386" w:rsidRPr="00995BEA" w:rsidRDefault="00E43386" w:rsidP="00F1125F">
      <w:pPr>
        <w:pStyle w:val="Textfluss"/>
        <w:ind w:left="0"/>
        <w:rPr>
          <w:sz w:val="20"/>
          <w:highlight w:val="yellow"/>
        </w:rPr>
      </w:pPr>
    </w:p>
    <w:p w14:paraId="4F842C64" w14:textId="7B679FD3" w:rsidR="00E43386" w:rsidRPr="00995BEA" w:rsidRDefault="0073689D" w:rsidP="00F1125F">
      <w:pPr>
        <w:pStyle w:val="Textfluss"/>
        <w:ind w:left="0"/>
      </w:pPr>
      <w:r>
        <w:t>Nicht relevant.</w:t>
      </w:r>
    </w:p>
    <w:p w14:paraId="1CA7D731" w14:textId="77777777" w:rsidR="00E43386" w:rsidRPr="00995BEA" w:rsidRDefault="00E43386" w:rsidP="00F1125F">
      <w:pPr>
        <w:pStyle w:val="Textfluss"/>
        <w:ind w:left="0"/>
        <w:rPr>
          <w:sz w:val="20"/>
        </w:rPr>
      </w:pPr>
    </w:p>
    <w:p w14:paraId="6DF724A0" w14:textId="77777777" w:rsidR="00E43386" w:rsidRPr="00995BEA" w:rsidRDefault="00E43386" w:rsidP="00F1125F">
      <w:pPr>
        <w:pStyle w:val="Textfluss"/>
        <w:ind w:left="0"/>
      </w:pPr>
      <w:r w:rsidRPr="002D4743">
        <w:rPr>
          <w:u w:val="single"/>
        </w:rPr>
        <w:t>Orientierungshilfe</w:t>
      </w:r>
      <w:r w:rsidRPr="00995BEA">
        <w:t>:</w:t>
      </w:r>
    </w:p>
    <w:p w14:paraId="3D45064F" w14:textId="77777777" w:rsidR="00E43386" w:rsidRPr="00995BEA" w:rsidRDefault="00E43386" w:rsidP="00F1125F">
      <w:pPr>
        <w:pStyle w:val="Textfluss"/>
        <w:ind w:left="0"/>
        <w:rPr>
          <w:sz w:val="20"/>
        </w:rPr>
      </w:pPr>
    </w:p>
    <w:p w14:paraId="1C0FEC07" w14:textId="5581D852" w:rsidR="00E43386" w:rsidRPr="00995BEA" w:rsidRDefault="00FD032E" w:rsidP="00F1125F">
      <w:pPr>
        <w:pStyle w:val="Textfluss"/>
        <w:ind w:left="0"/>
      </w:pPr>
      <w:r>
        <w:t>Nicht relevant.</w:t>
      </w:r>
    </w:p>
    <w:p w14:paraId="29DE8E87" w14:textId="77777777" w:rsidR="00E43386" w:rsidRPr="00995BEA" w:rsidRDefault="00E43386" w:rsidP="00F1125F">
      <w:pPr>
        <w:pStyle w:val="Textfluss"/>
        <w:ind w:left="0"/>
        <w:rPr>
          <w:sz w:val="20"/>
        </w:rPr>
      </w:pPr>
    </w:p>
    <w:p w14:paraId="5A0E9D8B" w14:textId="77777777" w:rsidR="00E43386" w:rsidRPr="00995BEA" w:rsidRDefault="00E43386" w:rsidP="00F1125F">
      <w:pPr>
        <w:pStyle w:val="Textfluss"/>
        <w:ind w:left="0"/>
      </w:pPr>
      <w:r w:rsidRPr="002D4743">
        <w:rPr>
          <w:u w:val="single"/>
        </w:rPr>
        <w:t>Heizung</w:t>
      </w:r>
      <w:r w:rsidRPr="00995BEA">
        <w:t>:</w:t>
      </w:r>
    </w:p>
    <w:p w14:paraId="7DBEC8CA" w14:textId="77777777" w:rsidR="00E43386" w:rsidRPr="00995BEA" w:rsidRDefault="00E43386" w:rsidP="00F1125F">
      <w:pPr>
        <w:pStyle w:val="Textfluss"/>
        <w:ind w:left="0"/>
        <w:rPr>
          <w:sz w:val="20"/>
        </w:rPr>
      </w:pPr>
    </w:p>
    <w:p w14:paraId="5921FBC9" w14:textId="77777777" w:rsidR="00FD032E" w:rsidRPr="00995BEA" w:rsidRDefault="00FD032E" w:rsidP="00FD032E">
      <w:pPr>
        <w:pStyle w:val="Textfluss"/>
        <w:ind w:left="0"/>
      </w:pPr>
      <w:r>
        <w:t>Nicht relevant.</w:t>
      </w:r>
    </w:p>
    <w:p w14:paraId="332D5DFF" w14:textId="77777777" w:rsidR="00E43386" w:rsidRPr="00995BEA" w:rsidRDefault="00E43386" w:rsidP="00F1125F">
      <w:pPr>
        <w:pStyle w:val="Textfluss"/>
        <w:ind w:left="0"/>
        <w:rPr>
          <w:sz w:val="20"/>
        </w:rPr>
      </w:pPr>
    </w:p>
    <w:p w14:paraId="213604C7" w14:textId="77777777" w:rsidR="00E43386" w:rsidRPr="00995BEA" w:rsidRDefault="00E43386" w:rsidP="00F1125F">
      <w:pPr>
        <w:pStyle w:val="Textfluss"/>
        <w:ind w:left="0"/>
      </w:pPr>
      <w:r w:rsidRPr="002D4743">
        <w:rPr>
          <w:u w:val="single"/>
        </w:rPr>
        <w:t>Lüftung</w:t>
      </w:r>
      <w:r w:rsidRPr="00995BEA">
        <w:t>:</w:t>
      </w:r>
    </w:p>
    <w:p w14:paraId="30620D1A" w14:textId="77777777" w:rsidR="00E43386" w:rsidRPr="00995BEA" w:rsidRDefault="00E43386" w:rsidP="00F1125F">
      <w:pPr>
        <w:pStyle w:val="Textfluss"/>
        <w:ind w:left="0"/>
        <w:rPr>
          <w:sz w:val="20"/>
        </w:rPr>
      </w:pPr>
    </w:p>
    <w:p w14:paraId="07C525C4" w14:textId="77777777" w:rsidR="00FD032E" w:rsidRPr="00995BEA" w:rsidRDefault="00FD032E" w:rsidP="00FD032E">
      <w:pPr>
        <w:pStyle w:val="Textfluss"/>
        <w:ind w:left="0"/>
      </w:pPr>
      <w:r>
        <w:t>Nicht relevant.</w:t>
      </w:r>
    </w:p>
    <w:p w14:paraId="7E19D156" w14:textId="77777777" w:rsidR="00E43386" w:rsidRPr="00995BEA" w:rsidRDefault="00E43386" w:rsidP="00F1125F">
      <w:pPr>
        <w:pStyle w:val="Textfluss"/>
        <w:ind w:left="0"/>
        <w:rPr>
          <w:sz w:val="20"/>
        </w:rPr>
      </w:pPr>
    </w:p>
    <w:p w14:paraId="3F80D8C3" w14:textId="77777777" w:rsidR="00E43386" w:rsidRPr="00995BEA" w:rsidRDefault="00E43386" w:rsidP="00F1125F">
      <w:pPr>
        <w:pStyle w:val="Textfluss"/>
        <w:ind w:left="0"/>
        <w:rPr>
          <w:sz w:val="20"/>
        </w:rPr>
      </w:pPr>
    </w:p>
    <w:p w14:paraId="4D0888E1" w14:textId="77777777" w:rsidR="00E43386" w:rsidRPr="00995BEA" w:rsidRDefault="00E43386" w:rsidP="00F1125F">
      <w:pPr>
        <w:pStyle w:val="Textfluss"/>
        <w:ind w:left="0"/>
      </w:pPr>
      <w:r w:rsidRPr="002D4743">
        <w:rPr>
          <w:u w:val="single"/>
        </w:rPr>
        <w:t>Lärmschutzmaßnahmen</w:t>
      </w:r>
      <w:r w:rsidRPr="00995BEA">
        <w:t>:</w:t>
      </w:r>
    </w:p>
    <w:p w14:paraId="5B7809FC" w14:textId="77777777" w:rsidR="00E43386" w:rsidRPr="00995BEA" w:rsidRDefault="00E43386" w:rsidP="00F1125F">
      <w:pPr>
        <w:pStyle w:val="Textfluss"/>
        <w:ind w:left="0"/>
        <w:rPr>
          <w:sz w:val="20"/>
          <w:highlight w:val="yellow"/>
        </w:rPr>
      </w:pPr>
    </w:p>
    <w:p w14:paraId="61EE3130" w14:textId="77777777" w:rsidR="00B83C4C" w:rsidRDefault="00B83C4C" w:rsidP="00B83C4C">
      <w:pPr>
        <w:pStyle w:val="Textfluss"/>
        <w:ind w:left="0"/>
      </w:pPr>
      <w:r>
        <w:t>Nicht relevant.</w:t>
      </w:r>
    </w:p>
    <w:p w14:paraId="422029C6" w14:textId="77777777" w:rsidR="00330E30" w:rsidRDefault="00330E30" w:rsidP="00B83C4C">
      <w:pPr>
        <w:pStyle w:val="Textfluss"/>
        <w:ind w:left="0"/>
      </w:pPr>
    </w:p>
    <w:p w14:paraId="75F5CBFD" w14:textId="77777777" w:rsidR="00330E30" w:rsidRDefault="00330E30" w:rsidP="00FD032E">
      <w:pPr>
        <w:pStyle w:val="Textfluss"/>
        <w:ind w:left="0"/>
        <w:rPr>
          <w:u w:val="single"/>
        </w:rPr>
      </w:pPr>
    </w:p>
    <w:p w14:paraId="1AC9DA57" w14:textId="066BF07E" w:rsidR="00E43386" w:rsidRPr="00995BEA" w:rsidRDefault="00E43386" w:rsidP="00FD032E">
      <w:pPr>
        <w:pStyle w:val="Textfluss"/>
        <w:ind w:left="0"/>
        <w:rPr>
          <w:u w:val="single"/>
        </w:rPr>
      </w:pPr>
      <w:bookmarkStart w:id="119" w:name="_Hlk216334335"/>
      <w:r w:rsidRPr="00995BEA">
        <w:rPr>
          <w:u w:val="single"/>
        </w:rPr>
        <w:t>Sanitäranlagen</w:t>
      </w:r>
    </w:p>
    <w:p w14:paraId="4CC9EF88" w14:textId="77777777" w:rsidR="00E43386" w:rsidRPr="00995BEA" w:rsidRDefault="00E43386" w:rsidP="00F1125F">
      <w:pPr>
        <w:rPr>
          <w:rFonts w:ascii="voestalpine Light" w:hAnsi="voestalpine Light"/>
          <w:sz w:val="22"/>
        </w:rPr>
      </w:pPr>
    </w:p>
    <w:p w14:paraId="3D68B175" w14:textId="77777777" w:rsidR="00B83C4C" w:rsidRPr="00995BEA" w:rsidRDefault="00B83C4C" w:rsidP="00B83C4C">
      <w:pPr>
        <w:pStyle w:val="Textfluss"/>
        <w:ind w:left="0"/>
      </w:pPr>
      <w:r>
        <w:t>Nicht relevant.</w:t>
      </w:r>
    </w:p>
    <w:bookmarkEnd w:id="119"/>
    <w:p w14:paraId="5E921DD6" w14:textId="77777777" w:rsidR="00FD032E" w:rsidRDefault="00FD032E" w:rsidP="00F1125F">
      <w:pPr>
        <w:tabs>
          <w:tab w:val="left" w:pos="851"/>
        </w:tabs>
        <w:spacing w:line="240" w:lineRule="atLeast"/>
        <w:ind w:hanging="851"/>
        <w:rPr>
          <w:rFonts w:ascii="voestalpine Light" w:hAnsi="voestalpine Light"/>
          <w:sz w:val="22"/>
          <w:szCs w:val="22"/>
          <w:lang w:val="de-AT"/>
        </w:rPr>
      </w:pPr>
    </w:p>
    <w:p w14:paraId="09644B13" w14:textId="77777777" w:rsidR="00B83C4C" w:rsidRPr="00995BEA" w:rsidRDefault="00B83C4C" w:rsidP="00F1125F">
      <w:pPr>
        <w:tabs>
          <w:tab w:val="left" w:pos="851"/>
        </w:tabs>
        <w:spacing w:line="240" w:lineRule="atLeast"/>
        <w:ind w:hanging="851"/>
        <w:rPr>
          <w:rFonts w:ascii="voestalpine Light" w:hAnsi="voestalpine Light"/>
          <w:sz w:val="22"/>
          <w:szCs w:val="22"/>
          <w:lang w:val="de-AT"/>
        </w:rPr>
      </w:pPr>
    </w:p>
    <w:p w14:paraId="39FBA91D" w14:textId="6B722E16" w:rsidR="00FD032E" w:rsidRPr="00995BEA" w:rsidRDefault="00FD032E" w:rsidP="00FD032E">
      <w:pPr>
        <w:pStyle w:val="Textfluss"/>
        <w:ind w:left="0"/>
        <w:rPr>
          <w:u w:val="single"/>
        </w:rPr>
      </w:pPr>
      <w:r>
        <w:rPr>
          <w:u w:val="single"/>
        </w:rPr>
        <w:t>Absturzsicherung</w:t>
      </w:r>
    </w:p>
    <w:p w14:paraId="06939667" w14:textId="77777777" w:rsidR="00FD032E" w:rsidRPr="00995BEA" w:rsidRDefault="00FD032E" w:rsidP="00FD032E">
      <w:pPr>
        <w:rPr>
          <w:rFonts w:ascii="voestalpine Light" w:hAnsi="voestalpine Light"/>
          <w:sz w:val="22"/>
        </w:rPr>
      </w:pPr>
    </w:p>
    <w:p w14:paraId="66FDB13A" w14:textId="67E893E7" w:rsidR="00FD032E" w:rsidRPr="00995BEA" w:rsidRDefault="00FD032E" w:rsidP="00FD032E">
      <w:pPr>
        <w:tabs>
          <w:tab w:val="left" w:pos="851"/>
        </w:tabs>
        <w:spacing w:line="240" w:lineRule="atLeast"/>
        <w:jc w:val="left"/>
        <w:rPr>
          <w:rFonts w:ascii="voestalpine Light" w:hAnsi="voestalpine Light"/>
          <w:sz w:val="22"/>
          <w:szCs w:val="22"/>
          <w:lang w:val="de-AT"/>
        </w:rPr>
      </w:pPr>
      <w:r>
        <w:rPr>
          <w:rFonts w:ascii="voestalpine Light" w:hAnsi="voestalpine Light"/>
          <w:sz w:val="22"/>
          <w:szCs w:val="22"/>
          <w:lang w:val="de-AT"/>
        </w:rPr>
        <w:t>Container werden nicht begehbar ausgeführt.</w:t>
      </w:r>
    </w:p>
    <w:p w14:paraId="190A58E2" w14:textId="685AC0C8" w:rsidR="004045CB" w:rsidRPr="00475419" w:rsidRDefault="004045CB" w:rsidP="004045CB">
      <w:pPr>
        <w:pStyle w:val="Textfluss"/>
        <w:ind w:left="0"/>
        <w:rPr>
          <w:u w:val="single"/>
        </w:rPr>
      </w:pPr>
      <w:r w:rsidRPr="00475419">
        <w:rPr>
          <w:u w:val="single"/>
        </w:rPr>
        <w:lastRenderedPageBreak/>
        <w:t>Elektromagnetische Felder:</w:t>
      </w:r>
    </w:p>
    <w:p w14:paraId="3D009CD6" w14:textId="7F09642A" w:rsidR="004045CB" w:rsidRPr="00475419" w:rsidRDefault="004045CB" w:rsidP="00475419">
      <w:pPr>
        <w:tabs>
          <w:tab w:val="left" w:pos="851"/>
        </w:tabs>
        <w:spacing w:line="240" w:lineRule="atLeast"/>
        <w:jc w:val="left"/>
        <w:rPr>
          <w:rFonts w:ascii="voestalpine Light" w:hAnsi="voestalpine Light"/>
          <w:sz w:val="22"/>
          <w:szCs w:val="22"/>
          <w:lang w:val="de-AT"/>
        </w:rPr>
      </w:pPr>
      <w:r w:rsidRPr="00475419">
        <w:rPr>
          <w:rFonts w:ascii="voestalpine Light" w:hAnsi="voestalpine Light"/>
          <w:sz w:val="22"/>
          <w:szCs w:val="22"/>
          <w:lang w:val="de-AT"/>
        </w:rPr>
        <w:t xml:space="preserve">Elektromagnetische Felder, falls vorhanden, werden durch den </w:t>
      </w:r>
      <w:commentRangeStart w:id="120"/>
      <w:r w:rsidRPr="00475419">
        <w:rPr>
          <w:rFonts w:ascii="voestalpine Light" w:hAnsi="voestalpine Light"/>
          <w:sz w:val="22"/>
          <w:szCs w:val="22"/>
          <w:lang w:val="de-AT"/>
        </w:rPr>
        <w:t>Hersteller</w:t>
      </w:r>
      <w:commentRangeEnd w:id="120"/>
      <w:r w:rsidR="00F055DB" w:rsidRPr="00475419">
        <w:rPr>
          <w:rFonts w:ascii="voestalpine Light" w:hAnsi="voestalpine Light"/>
          <w:sz w:val="22"/>
          <w:szCs w:val="22"/>
          <w:lang w:val="de-AT"/>
        </w:rPr>
        <w:commentReference w:id="120"/>
      </w:r>
      <w:r w:rsidRPr="00475419">
        <w:rPr>
          <w:rFonts w:ascii="voestalpine Light" w:hAnsi="voestalpine Light"/>
          <w:sz w:val="22"/>
          <w:szCs w:val="22"/>
          <w:lang w:val="de-AT"/>
        </w:rPr>
        <w:t xml:space="preserve"> bekannt gegeben und Gefahrenstellen entsprechend gekennzeichnet.</w:t>
      </w:r>
    </w:p>
    <w:p w14:paraId="5B8D8333" w14:textId="2A2C2CDE" w:rsidR="004045CB" w:rsidRPr="00995BEA" w:rsidRDefault="004045CB" w:rsidP="004045CB">
      <w:pPr>
        <w:pStyle w:val="Textfluss"/>
        <w:ind w:left="0"/>
      </w:pPr>
    </w:p>
    <w:p w14:paraId="4F4AF552" w14:textId="77777777" w:rsidR="004045CB" w:rsidRDefault="004045CB" w:rsidP="00646425">
      <w:pPr>
        <w:tabs>
          <w:tab w:val="left" w:pos="851"/>
        </w:tabs>
        <w:spacing w:line="240" w:lineRule="atLeast"/>
        <w:ind w:left="851" w:hanging="851"/>
        <w:rPr>
          <w:rFonts w:ascii="voestalpine Light" w:hAnsi="voestalpine Light"/>
          <w:sz w:val="22"/>
          <w:szCs w:val="22"/>
        </w:rPr>
      </w:pPr>
    </w:p>
    <w:p w14:paraId="1A9A199C" w14:textId="77777777" w:rsidR="004045CB" w:rsidRPr="00995BEA" w:rsidRDefault="004045CB" w:rsidP="00646425">
      <w:pPr>
        <w:tabs>
          <w:tab w:val="left" w:pos="851"/>
        </w:tabs>
        <w:spacing w:line="240" w:lineRule="atLeast"/>
        <w:ind w:left="851" w:hanging="851"/>
        <w:rPr>
          <w:rFonts w:ascii="voestalpine Light" w:hAnsi="voestalpine Light"/>
          <w:sz w:val="22"/>
          <w:szCs w:val="22"/>
        </w:rPr>
      </w:pPr>
    </w:p>
    <w:p w14:paraId="157E426E" w14:textId="77777777" w:rsidR="0091001E" w:rsidRPr="00995BEA" w:rsidRDefault="00904968" w:rsidP="00A303F0">
      <w:pPr>
        <w:pStyle w:val="berschrift2"/>
      </w:pPr>
      <w:bookmarkStart w:id="121" w:name="_Toc221868753"/>
      <w:r>
        <w:t>Maschinen-/</w:t>
      </w:r>
      <w:r w:rsidR="00343129">
        <w:t>Anlagensicherheit</w:t>
      </w:r>
      <w:bookmarkEnd w:id="121"/>
    </w:p>
    <w:p w14:paraId="27C72A0A" w14:textId="77777777" w:rsidR="0091001E" w:rsidRPr="00995BEA" w:rsidRDefault="0091001E" w:rsidP="0091001E">
      <w:pPr>
        <w:tabs>
          <w:tab w:val="left" w:pos="851"/>
        </w:tabs>
        <w:spacing w:line="240" w:lineRule="atLeast"/>
        <w:ind w:left="851" w:hanging="851"/>
        <w:rPr>
          <w:rFonts w:ascii="voestalpine Light" w:hAnsi="voestalpine Light"/>
          <w:sz w:val="22"/>
          <w:szCs w:val="22"/>
        </w:rPr>
      </w:pPr>
    </w:p>
    <w:p w14:paraId="1DED12B2" w14:textId="7C2C64D2" w:rsidR="00647394" w:rsidRDefault="00647394" w:rsidP="00F1125F">
      <w:pPr>
        <w:pStyle w:val="Textfluss"/>
        <w:ind w:left="0"/>
      </w:pPr>
      <w:r>
        <w:t xml:space="preserve">Teilmaschinen oder Komponenten, welche in den Geltungsbereich der MSV2010 bzw. Verordnung über Maschinen EU2023/3210 fallen, werde mit entsprechenden Einbau- oder Konformitätserklärungen durch die Lieferanten in Verkehr gebracht. </w:t>
      </w:r>
    </w:p>
    <w:p w14:paraId="628B995A" w14:textId="6D91452F" w:rsidR="00FD032E" w:rsidRDefault="00647394" w:rsidP="00F1125F">
      <w:pPr>
        <w:pStyle w:val="Textfluss"/>
        <w:ind w:left="0"/>
      </w:pPr>
      <w:r>
        <w:t>Da es sich bei den Batteriespeichern im Gesamten um keine Maschine im Geltungsbereich der MSV2010 handelt wird keine Gesamtkonformität erstellt.</w:t>
      </w:r>
    </w:p>
    <w:p w14:paraId="5A4E4B86" w14:textId="77777777" w:rsidR="00647394" w:rsidRDefault="00647394" w:rsidP="00F1125F">
      <w:pPr>
        <w:pStyle w:val="Textfluss"/>
        <w:ind w:left="0"/>
      </w:pPr>
    </w:p>
    <w:p w14:paraId="5F49D4DB" w14:textId="77777777" w:rsidR="00647394" w:rsidRPr="00995BEA" w:rsidRDefault="00647394" w:rsidP="00F1125F">
      <w:pPr>
        <w:pStyle w:val="Textfluss"/>
        <w:ind w:left="0"/>
      </w:pPr>
    </w:p>
    <w:p w14:paraId="37230C69" w14:textId="77777777" w:rsidR="0091001E" w:rsidRPr="00995BEA" w:rsidRDefault="0091001E" w:rsidP="00646425">
      <w:pPr>
        <w:tabs>
          <w:tab w:val="left" w:pos="851"/>
        </w:tabs>
        <w:spacing w:line="240" w:lineRule="atLeast"/>
        <w:ind w:left="851" w:hanging="851"/>
        <w:rPr>
          <w:rFonts w:ascii="voestalpine Light" w:hAnsi="voestalpine Light"/>
          <w:sz w:val="22"/>
          <w:szCs w:val="22"/>
        </w:rPr>
      </w:pPr>
    </w:p>
    <w:p w14:paraId="569FEE16" w14:textId="77777777" w:rsidR="0091001E" w:rsidRPr="00995BEA" w:rsidRDefault="0091001E" w:rsidP="00995BEA">
      <w:pPr>
        <w:pStyle w:val="berschrift2"/>
      </w:pPr>
      <w:bookmarkStart w:id="122" w:name="_Toc221868754"/>
      <w:r w:rsidRPr="00995BEA">
        <w:t>Explosionsschutz</w:t>
      </w:r>
      <w:bookmarkEnd w:id="122"/>
    </w:p>
    <w:p w14:paraId="507DA8F1" w14:textId="77777777" w:rsidR="0091001E" w:rsidRPr="00995BEA" w:rsidRDefault="0091001E" w:rsidP="0091001E">
      <w:pPr>
        <w:tabs>
          <w:tab w:val="left" w:pos="851"/>
        </w:tabs>
        <w:spacing w:line="240" w:lineRule="atLeast"/>
        <w:ind w:left="851" w:hanging="851"/>
        <w:rPr>
          <w:rFonts w:ascii="voestalpine Light" w:hAnsi="voestalpine Light"/>
          <w:sz w:val="22"/>
          <w:szCs w:val="22"/>
        </w:rPr>
      </w:pPr>
    </w:p>
    <w:p w14:paraId="7FC7156A" w14:textId="292EB4E7" w:rsidR="0091001E" w:rsidRPr="00995BEA" w:rsidRDefault="00475419" w:rsidP="00F1125F">
      <w:pPr>
        <w:pStyle w:val="Textfluss"/>
        <w:ind w:left="0"/>
      </w:pPr>
      <w:r>
        <w:t>Nicht relevant.</w:t>
      </w:r>
    </w:p>
    <w:p w14:paraId="138D8AFB" w14:textId="77777777" w:rsidR="0091001E" w:rsidRDefault="0091001E" w:rsidP="0091001E">
      <w:pPr>
        <w:tabs>
          <w:tab w:val="left" w:pos="851"/>
        </w:tabs>
        <w:spacing w:line="240" w:lineRule="atLeast"/>
        <w:ind w:left="851" w:hanging="851"/>
        <w:rPr>
          <w:rFonts w:ascii="voestalpine Light" w:hAnsi="voestalpine Light"/>
          <w:sz w:val="22"/>
          <w:szCs w:val="22"/>
        </w:rPr>
      </w:pPr>
    </w:p>
    <w:p w14:paraId="3819823F" w14:textId="77777777" w:rsidR="00DA1896" w:rsidRPr="00995BEA" w:rsidRDefault="00DA1896" w:rsidP="0091001E">
      <w:pPr>
        <w:tabs>
          <w:tab w:val="left" w:pos="851"/>
        </w:tabs>
        <w:spacing w:line="240" w:lineRule="atLeast"/>
        <w:ind w:left="851" w:hanging="851"/>
        <w:rPr>
          <w:rFonts w:ascii="voestalpine Light" w:hAnsi="voestalpine Light"/>
          <w:sz w:val="22"/>
          <w:szCs w:val="22"/>
        </w:rPr>
      </w:pPr>
    </w:p>
    <w:p w14:paraId="45A6742B" w14:textId="77777777" w:rsidR="0091001E" w:rsidRPr="00995BEA" w:rsidRDefault="0091001E" w:rsidP="00995BEA">
      <w:pPr>
        <w:pStyle w:val="berschrift2"/>
      </w:pPr>
      <w:bookmarkStart w:id="123" w:name="_Toc221868755"/>
      <w:r w:rsidRPr="00995BEA">
        <w:t xml:space="preserve">Stellungnahme zu Abschnitt 8a der GewO </w:t>
      </w:r>
      <w:proofErr w:type="spellStart"/>
      <w:r w:rsidRPr="00995BEA">
        <w:t>i.d.g.F</w:t>
      </w:r>
      <w:proofErr w:type="spellEnd"/>
      <w:r w:rsidRPr="00995BEA">
        <w:t>.</w:t>
      </w:r>
      <w:bookmarkEnd w:id="123"/>
    </w:p>
    <w:p w14:paraId="1DC361D3" w14:textId="77777777" w:rsidR="0091001E" w:rsidRPr="00995BEA" w:rsidRDefault="0091001E" w:rsidP="0091001E">
      <w:pPr>
        <w:tabs>
          <w:tab w:val="left" w:pos="851"/>
        </w:tabs>
        <w:spacing w:line="240" w:lineRule="atLeast"/>
        <w:ind w:left="851" w:hanging="851"/>
        <w:rPr>
          <w:rFonts w:ascii="voestalpine Light" w:hAnsi="voestalpine Light"/>
          <w:sz w:val="22"/>
          <w:szCs w:val="22"/>
        </w:rPr>
      </w:pPr>
    </w:p>
    <w:p w14:paraId="6B8CAB13" w14:textId="77777777" w:rsidR="004C7D03" w:rsidRPr="00995BEA" w:rsidRDefault="004C7D03" w:rsidP="00F1125F">
      <w:pPr>
        <w:pStyle w:val="Textfluss"/>
        <w:ind w:left="0"/>
      </w:pPr>
      <w:r w:rsidRPr="003E2304">
        <w:t>Die in den gegenständlichen Unterlagen beschriebenen Änderungen fallen nicht in diesen Abschnitt.</w:t>
      </w:r>
    </w:p>
    <w:p w14:paraId="0E8BE66D" w14:textId="77777777" w:rsidR="00BF34F5" w:rsidRDefault="00BF34F5" w:rsidP="00BF34F5">
      <w:pPr>
        <w:tabs>
          <w:tab w:val="left" w:pos="851"/>
        </w:tabs>
        <w:spacing w:line="240" w:lineRule="atLeast"/>
        <w:ind w:left="851" w:hanging="851"/>
        <w:rPr>
          <w:rFonts w:ascii="voestalpine Light" w:hAnsi="voestalpine Light"/>
          <w:sz w:val="22"/>
          <w:szCs w:val="22"/>
        </w:rPr>
      </w:pPr>
    </w:p>
    <w:p w14:paraId="28139414" w14:textId="77777777" w:rsidR="00BF34F5" w:rsidRPr="00995BEA" w:rsidRDefault="00BF34F5" w:rsidP="00BF34F5">
      <w:pPr>
        <w:tabs>
          <w:tab w:val="left" w:pos="851"/>
        </w:tabs>
        <w:spacing w:line="240" w:lineRule="atLeast"/>
        <w:ind w:left="851" w:hanging="851"/>
        <w:rPr>
          <w:rFonts w:ascii="voestalpine Light" w:hAnsi="voestalpine Light"/>
          <w:sz w:val="22"/>
          <w:szCs w:val="22"/>
        </w:rPr>
      </w:pPr>
    </w:p>
    <w:p w14:paraId="12248AC0" w14:textId="77777777" w:rsidR="00BF34F5" w:rsidRPr="00995BEA" w:rsidRDefault="00BF34F5" w:rsidP="00BF34F5">
      <w:pPr>
        <w:tabs>
          <w:tab w:val="left" w:pos="851"/>
        </w:tabs>
        <w:spacing w:line="240" w:lineRule="atLeast"/>
        <w:ind w:left="851" w:hanging="851"/>
        <w:rPr>
          <w:rFonts w:ascii="voestalpine Light" w:hAnsi="voestalpine Light"/>
          <w:sz w:val="22"/>
          <w:szCs w:val="22"/>
        </w:rPr>
      </w:pPr>
    </w:p>
    <w:p w14:paraId="1EEBA62B" w14:textId="77777777" w:rsidR="00BF34F5" w:rsidRPr="00995BEA" w:rsidRDefault="00BF34F5" w:rsidP="00995BEA">
      <w:pPr>
        <w:pStyle w:val="berschrift2"/>
      </w:pPr>
      <w:bookmarkStart w:id="124" w:name="_Toc221868756"/>
      <w:r w:rsidRPr="00995BEA">
        <w:t>Beurteilung des Fluchtwegkonzeptes:</w:t>
      </w:r>
      <w:bookmarkEnd w:id="124"/>
    </w:p>
    <w:p w14:paraId="64D9A373" w14:textId="77777777" w:rsidR="00BF34F5" w:rsidRDefault="00BF34F5" w:rsidP="00F1125F">
      <w:pPr>
        <w:rPr>
          <w:rFonts w:ascii="voestalpine Light" w:hAnsi="voestalpine Light"/>
          <w:sz w:val="22"/>
          <w:szCs w:val="22"/>
        </w:rPr>
      </w:pPr>
    </w:p>
    <w:p w14:paraId="68A7071A" w14:textId="77777777" w:rsidR="00284BA1" w:rsidRPr="00284BA1" w:rsidRDefault="00284BA1" w:rsidP="00F1125F">
      <w:pPr>
        <w:pStyle w:val="Textfluss"/>
        <w:ind w:left="0"/>
      </w:pPr>
      <w:r w:rsidRPr="00284BA1">
        <w:t>Nicht relevant, da im Außenbereich.</w:t>
      </w:r>
    </w:p>
    <w:p w14:paraId="2F0A135D" w14:textId="77777777" w:rsidR="004B6A85" w:rsidRPr="00995BEA" w:rsidRDefault="004B6A85" w:rsidP="004B6A85">
      <w:pPr>
        <w:tabs>
          <w:tab w:val="left" w:pos="851"/>
        </w:tabs>
        <w:spacing w:line="240" w:lineRule="atLeast"/>
        <w:ind w:left="851" w:hanging="851"/>
        <w:rPr>
          <w:rFonts w:ascii="voestalpine Light" w:hAnsi="voestalpine Light"/>
          <w:sz w:val="22"/>
          <w:szCs w:val="22"/>
        </w:rPr>
      </w:pPr>
    </w:p>
    <w:p w14:paraId="3095B02D" w14:textId="77777777" w:rsidR="00646425" w:rsidRPr="00995BEA" w:rsidRDefault="00646425" w:rsidP="00A303F0">
      <w:pPr>
        <w:pStyle w:val="berschrift1"/>
        <w:tabs>
          <w:tab w:val="clear" w:pos="851"/>
        </w:tabs>
        <w:ind w:left="432" w:hanging="432"/>
      </w:pPr>
      <w:r w:rsidRPr="00995BEA">
        <w:rPr>
          <w:sz w:val="22"/>
          <w:szCs w:val="22"/>
        </w:rPr>
        <w:br w:type="page"/>
      </w:r>
      <w:bookmarkStart w:id="125" w:name="_Toc286401507"/>
      <w:bookmarkStart w:id="126" w:name="_Toc289343382"/>
      <w:bookmarkStart w:id="127" w:name="_Toc289343501"/>
      <w:bookmarkStart w:id="128" w:name="_Toc221868757"/>
      <w:r w:rsidRPr="00995BEA">
        <w:lastRenderedPageBreak/>
        <w:t>IPPC-</w:t>
      </w:r>
      <w:proofErr w:type="gramStart"/>
      <w:r w:rsidRPr="00995BEA">
        <w:t>RELEVANTE  KRITERIEN</w:t>
      </w:r>
      <w:proofErr w:type="gramEnd"/>
      <w:r w:rsidRPr="00995BEA">
        <w:t xml:space="preserve">  /  STAND  DER  TECHNIK</w:t>
      </w:r>
      <w:bookmarkEnd w:id="125"/>
      <w:bookmarkEnd w:id="126"/>
      <w:bookmarkEnd w:id="127"/>
      <w:bookmarkEnd w:id="128"/>
    </w:p>
    <w:p w14:paraId="79947C92"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507BDF27"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3B2CCD96" w14:textId="77777777" w:rsidR="00646425" w:rsidRDefault="00646425" w:rsidP="00F1125F">
      <w:pPr>
        <w:pStyle w:val="Textfluss"/>
        <w:ind w:left="0"/>
      </w:pPr>
      <w:r w:rsidRPr="00995BEA">
        <w:t xml:space="preserve">Alle Änderungsmaßnahmen und Erneuerungen </w:t>
      </w:r>
      <w:r w:rsidR="00BF4111" w:rsidRPr="00995BEA">
        <w:t>des gegenständlichen Projektes</w:t>
      </w:r>
      <w:r w:rsidRPr="00995BEA">
        <w:t xml:space="preserve"> werden nach dem Stand der Technik ausgeführt.</w:t>
      </w:r>
    </w:p>
    <w:p w14:paraId="40D7B4FB" w14:textId="77777777" w:rsidR="00326715" w:rsidRDefault="00326715" w:rsidP="00F1125F">
      <w:pPr>
        <w:pStyle w:val="Textfluss"/>
        <w:ind w:left="0"/>
        <w:rPr>
          <w:color w:val="FF0000"/>
          <w:sz w:val="20"/>
          <w:szCs w:val="20"/>
        </w:rPr>
      </w:pPr>
    </w:p>
    <w:p w14:paraId="6DE31725" w14:textId="77777777" w:rsidR="00D01FBA" w:rsidRDefault="00F85525" w:rsidP="00326715">
      <w:pPr>
        <w:tabs>
          <w:tab w:val="left" w:pos="851"/>
        </w:tabs>
        <w:spacing w:line="240" w:lineRule="atLeast"/>
        <w:ind w:left="851" w:hanging="851"/>
        <w:rPr>
          <w:rFonts w:ascii="voestalpine Light" w:hAnsi="voestalpine Light"/>
          <w:sz w:val="22"/>
          <w:szCs w:val="22"/>
        </w:rPr>
      </w:pPr>
      <w:r>
        <w:rPr>
          <w:rFonts w:ascii="voestalpine Light" w:hAnsi="voestalpine Light"/>
          <w:sz w:val="22"/>
          <w:szCs w:val="22"/>
        </w:rPr>
        <w:br w:type="page"/>
      </w:r>
    </w:p>
    <w:p w14:paraId="3BFBD45D" w14:textId="77777777" w:rsidR="00646425" w:rsidRPr="00995BEA" w:rsidRDefault="00646425" w:rsidP="00995BEA">
      <w:pPr>
        <w:pStyle w:val="berschrift1"/>
      </w:pPr>
      <w:bookmarkStart w:id="129" w:name="_Toc286401508"/>
      <w:bookmarkStart w:id="130" w:name="_Toc289343383"/>
      <w:bookmarkStart w:id="131" w:name="_Toc289343502"/>
      <w:bookmarkStart w:id="132" w:name="_Toc221868758"/>
      <w:r w:rsidRPr="00995BEA">
        <w:lastRenderedPageBreak/>
        <w:t>ANHANG</w:t>
      </w:r>
      <w:bookmarkEnd w:id="129"/>
      <w:bookmarkEnd w:id="130"/>
      <w:bookmarkEnd w:id="131"/>
      <w:bookmarkEnd w:id="132"/>
    </w:p>
    <w:p w14:paraId="1AE567FA"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6DD29D3C" w14:textId="77777777" w:rsidR="00646425" w:rsidRPr="00995BEA" w:rsidRDefault="00646425" w:rsidP="00995BEA">
      <w:pPr>
        <w:pStyle w:val="berschrift2"/>
      </w:pPr>
      <w:bookmarkStart w:id="133" w:name="_Toc286401509"/>
      <w:bookmarkStart w:id="134" w:name="_Toc289343384"/>
      <w:bookmarkStart w:id="135" w:name="_Toc289343503"/>
      <w:bookmarkStart w:id="136" w:name="_Toc221868759"/>
      <w:r w:rsidRPr="00995BEA">
        <w:t>Pläne / Zeichnungen</w:t>
      </w:r>
      <w:bookmarkEnd w:id="133"/>
      <w:bookmarkEnd w:id="134"/>
      <w:bookmarkEnd w:id="135"/>
      <w:bookmarkEnd w:id="136"/>
    </w:p>
    <w:p w14:paraId="1140B9F6" w14:textId="21A98E04" w:rsidR="009224DB" w:rsidRPr="006379E2" w:rsidRDefault="009224DB" w:rsidP="006379E2">
      <w:pPr>
        <w:tabs>
          <w:tab w:val="left" w:pos="851"/>
        </w:tabs>
        <w:jc w:val="left"/>
        <w:rPr>
          <w:rFonts w:ascii="voestalpine Light" w:hAnsi="voestalpine Light"/>
          <w:sz w:val="22"/>
          <w:szCs w:val="22"/>
        </w:rPr>
      </w:pPr>
      <w:r w:rsidRPr="006379E2">
        <w:rPr>
          <w:rFonts w:ascii="voestalpine Light" w:hAnsi="voestalpine Light"/>
          <w:sz w:val="22"/>
          <w:szCs w:val="22"/>
        </w:rPr>
        <w:t>11.1.1</w:t>
      </w:r>
      <w:r w:rsidRPr="006379E2">
        <w:rPr>
          <w:rFonts w:ascii="voestalpine Light" w:hAnsi="voestalpine Light"/>
          <w:sz w:val="22"/>
          <w:szCs w:val="22"/>
        </w:rPr>
        <w:tab/>
        <w:t>Lageplan mit Kataster</w:t>
      </w:r>
      <w:r w:rsidRPr="006379E2">
        <w:rPr>
          <w:rFonts w:ascii="voestalpine Light" w:hAnsi="voestalpine Light"/>
          <w:sz w:val="22"/>
          <w:szCs w:val="22"/>
        </w:rPr>
        <w:tab/>
      </w:r>
      <w:r w:rsidRPr="006379E2">
        <w:rPr>
          <w:rFonts w:ascii="voestalpine Light" w:hAnsi="voestalpine Light"/>
          <w:sz w:val="22"/>
          <w:szCs w:val="22"/>
        </w:rPr>
        <w:tab/>
        <w:t>SAP Nr.:</w:t>
      </w:r>
      <w:r w:rsidR="005E55D7" w:rsidRPr="006379E2">
        <w:rPr>
          <w:rFonts w:ascii="voestalpine Light" w:hAnsi="voestalpine Light"/>
          <w:sz w:val="22"/>
          <w:szCs w:val="22"/>
        </w:rPr>
        <w:t xml:space="preserve"> 1078539</w:t>
      </w:r>
    </w:p>
    <w:p w14:paraId="7B2ABB93" w14:textId="42EFDBAD" w:rsidR="009224DB" w:rsidRPr="006379E2" w:rsidRDefault="009224DB" w:rsidP="006379E2">
      <w:pPr>
        <w:tabs>
          <w:tab w:val="left" w:pos="851"/>
        </w:tabs>
        <w:jc w:val="left"/>
        <w:rPr>
          <w:rFonts w:ascii="voestalpine Light" w:hAnsi="voestalpine Light"/>
          <w:sz w:val="22"/>
          <w:szCs w:val="22"/>
        </w:rPr>
      </w:pPr>
      <w:r w:rsidRPr="006379E2">
        <w:rPr>
          <w:rFonts w:ascii="voestalpine Light" w:hAnsi="voestalpine Light"/>
          <w:sz w:val="22"/>
          <w:szCs w:val="22"/>
        </w:rPr>
        <w:t>11.1.</w:t>
      </w:r>
      <w:r w:rsidR="001954E1" w:rsidRPr="006379E2">
        <w:rPr>
          <w:rFonts w:ascii="voestalpine Light" w:hAnsi="voestalpine Light"/>
          <w:sz w:val="22"/>
          <w:szCs w:val="22"/>
        </w:rPr>
        <w:t>2</w:t>
      </w:r>
      <w:r w:rsidRPr="006379E2">
        <w:rPr>
          <w:rFonts w:ascii="voestalpine Light" w:hAnsi="voestalpine Light"/>
          <w:sz w:val="22"/>
          <w:szCs w:val="22"/>
        </w:rPr>
        <w:tab/>
      </w:r>
      <w:r w:rsidR="00330E30" w:rsidRPr="006379E2">
        <w:rPr>
          <w:rFonts w:ascii="voestalpine Light" w:hAnsi="voestalpine Light"/>
          <w:sz w:val="22"/>
          <w:szCs w:val="22"/>
        </w:rPr>
        <w:t>Einreichplan</w:t>
      </w:r>
      <w:r w:rsidR="00330E30" w:rsidRPr="006379E2">
        <w:rPr>
          <w:rFonts w:ascii="voestalpine Light" w:hAnsi="voestalpine Light"/>
          <w:sz w:val="22"/>
          <w:szCs w:val="22"/>
        </w:rPr>
        <w:tab/>
      </w:r>
      <w:r w:rsidRPr="006379E2">
        <w:rPr>
          <w:rFonts w:ascii="voestalpine Light" w:hAnsi="voestalpine Light"/>
          <w:sz w:val="22"/>
          <w:szCs w:val="22"/>
        </w:rPr>
        <w:tab/>
      </w:r>
      <w:r w:rsidRPr="006379E2">
        <w:rPr>
          <w:rFonts w:ascii="voestalpine Light" w:hAnsi="voestalpine Light"/>
          <w:sz w:val="22"/>
          <w:szCs w:val="22"/>
        </w:rPr>
        <w:tab/>
      </w:r>
      <w:r w:rsidR="006379E2">
        <w:rPr>
          <w:rFonts w:ascii="voestalpine Light" w:hAnsi="voestalpine Light"/>
          <w:sz w:val="22"/>
          <w:szCs w:val="22"/>
        </w:rPr>
        <w:tab/>
      </w:r>
      <w:r w:rsidRPr="006379E2">
        <w:rPr>
          <w:rFonts w:ascii="voestalpine Light" w:hAnsi="voestalpine Light"/>
          <w:sz w:val="22"/>
          <w:szCs w:val="22"/>
        </w:rPr>
        <w:t>SAP Nr.:</w:t>
      </w:r>
      <w:r w:rsidR="00D1797D" w:rsidRPr="006379E2">
        <w:rPr>
          <w:rFonts w:ascii="voestalpine Light" w:hAnsi="voestalpine Light"/>
          <w:sz w:val="22"/>
          <w:szCs w:val="22"/>
        </w:rPr>
        <w:t xml:space="preserve"> 2368543</w:t>
      </w:r>
      <w:r w:rsidR="00C24F56" w:rsidRPr="006379E2">
        <w:rPr>
          <w:rFonts w:ascii="voestalpine Light" w:hAnsi="voestalpine Light"/>
          <w:sz w:val="22"/>
          <w:szCs w:val="22"/>
        </w:rPr>
        <w:t>_001</w:t>
      </w:r>
    </w:p>
    <w:p w14:paraId="15C7CCEA"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057DDC8D"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4882C891" w14:textId="77777777" w:rsidR="00646425" w:rsidRPr="00995BEA" w:rsidRDefault="00646425" w:rsidP="00995BEA">
      <w:pPr>
        <w:pStyle w:val="berschrift2"/>
      </w:pPr>
      <w:bookmarkStart w:id="137" w:name="_Toc286401510"/>
      <w:bookmarkStart w:id="138" w:name="_Toc289343385"/>
      <w:bookmarkStart w:id="139" w:name="_Toc289343504"/>
      <w:bookmarkStart w:id="140" w:name="_Toc221868760"/>
      <w:r w:rsidRPr="00995BEA">
        <w:t>Sicherheitsdatenblätter</w:t>
      </w:r>
      <w:bookmarkEnd w:id="137"/>
      <w:bookmarkEnd w:id="138"/>
      <w:bookmarkEnd w:id="139"/>
      <w:bookmarkEnd w:id="140"/>
    </w:p>
    <w:p w14:paraId="5C55371E"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4C306EF0" w14:textId="62C3AA59" w:rsidR="00646425" w:rsidRPr="00C57E51" w:rsidRDefault="00330E30" w:rsidP="008515DF">
      <w:pPr>
        <w:tabs>
          <w:tab w:val="left" w:pos="851"/>
        </w:tabs>
        <w:jc w:val="left"/>
        <w:rPr>
          <w:rFonts w:ascii="voestalpine Light" w:hAnsi="voestalpine Light"/>
          <w:sz w:val="22"/>
          <w:szCs w:val="22"/>
        </w:rPr>
      </w:pPr>
      <w:r w:rsidRPr="00C57E51">
        <w:rPr>
          <w:rFonts w:ascii="voestalpine Light" w:hAnsi="voestalpine Light"/>
          <w:sz w:val="22"/>
          <w:szCs w:val="22"/>
        </w:rPr>
        <w:t xml:space="preserve">11.2.1 </w:t>
      </w:r>
      <w:r w:rsidRPr="00C57E51">
        <w:rPr>
          <w:rFonts w:ascii="voestalpine Light" w:hAnsi="voestalpine Light"/>
          <w:sz w:val="22"/>
          <w:szCs w:val="22"/>
        </w:rPr>
        <w:tab/>
      </w:r>
      <w:proofErr w:type="spellStart"/>
      <w:r w:rsidRPr="00C57E51">
        <w:rPr>
          <w:rFonts w:ascii="voestalpine Light" w:hAnsi="voestalpine Light"/>
          <w:sz w:val="22"/>
          <w:szCs w:val="22"/>
        </w:rPr>
        <w:t>Trafoöl</w:t>
      </w:r>
      <w:proofErr w:type="spellEnd"/>
      <w:r w:rsidRPr="00C57E51">
        <w:rPr>
          <w:rFonts w:ascii="voestalpine Light" w:hAnsi="voestalpine Light"/>
          <w:sz w:val="22"/>
          <w:szCs w:val="22"/>
        </w:rPr>
        <w:t xml:space="preserve"> FR3</w:t>
      </w:r>
    </w:p>
    <w:p w14:paraId="372239F6" w14:textId="7C0DBA43" w:rsidR="00C57E51" w:rsidRPr="008515DF" w:rsidRDefault="00C57E51" w:rsidP="008515DF">
      <w:pPr>
        <w:tabs>
          <w:tab w:val="left" w:pos="851"/>
        </w:tabs>
        <w:jc w:val="left"/>
        <w:rPr>
          <w:rFonts w:ascii="voestalpine Light" w:hAnsi="voestalpine Light"/>
          <w:sz w:val="22"/>
          <w:szCs w:val="22"/>
        </w:rPr>
      </w:pPr>
      <w:r w:rsidRPr="00C57E51">
        <w:rPr>
          <w:rFonts w:ascii="voestalpine Light" w:hAnsi="voestalpine Light"/>
          <w:sz w:val="22"/>
          <w:szCs w:val="22"/>
        </w:rPr>
        <w:t>11.2.2</w:t>
      </w:r>
      <w:r w:rsidRPr="00C57E51">
        <w:rPr>
          <w:rFonts w:ascii="voestalpine Light" w:hAnsi="voestalpine Light"/>
          <w:sz w:val="22"/>
          <w:szCs w:val="22"/>
        </w:rPr>
        <w:tab/>
      </w:r>
      <w:r w:rsidRPr="008515DF">
        <w:rPr>
          <w:rFonts w:ascii="voestalpine Light" w:hAnsi="voestalpine Light"/>
          <w:sz w:val="22"/>
          <w:szCs w:val="22"/>
        </w:rPr>
        <w:t>Schwefelhexafluorid</w:t>
      </w:r>
    </w:p>
    <w:p w14:paraId="791CBC62" w14:textId="77777777" w:rsidR="009224DB" w:rsidRPr="00995BEA" w:rsidRDefault="009224DB" w:rsidP="001954E1">
      <w:pPr>
        <w:spacing w:line="240" w:lineRule="atLeast"/>
        <w:rPr>
          <w:rFonts w:ascii="voestalpine Light" w:hAnsi="voestalpine Light"/>
          <w:sz w:val="22"/>
          <w:szCs w:val="22"/>
        </w:rPr>
      </w:pPr>
    </w:p>
    <w:p w14:paraId="04323DC6"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16789200" w14:textId="77777777" w:rsidR="00646425" w:rsidRPr="00995BEA" w:rsidRDefault="00646425" w:rsidP="00995BEA">
      <w:pPr>
        <w:pStyle w:val="berschrift2"/>
      </w:pPr>
      <w:bookmarkStart w:id="141" w:name="_Toc286401511"/>
      <w:bookmarkStart w:id="142" w:name="_Toc289343386"/>
      <w:bookmarkStart w:id="143" w:name="_Toc289343505"/>
      <w:bookmarkStart w:id="144" w:name="_Toc221868761"/>
      <w:r w:rsidRPr="00995BEA">
        <w:t>Brandschutzkonzepte</w:t>
      </w:r>
      <w:bookmarkEnd w:id="141"/>
      <w:bookmarkEnd w:id="142"/>
      <w:bookmarkEnd w:id="143"/>
      <w:bookmarkEnd w:id="144"/>
    </w:p>
    <w:p w14:paraId="2A85BEE7"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67F96088" w14:textId="0B3DBFBD" w:rsidR="00646425" w:rsidRDefault="009D7081" w:rsidP="006C1EDA">
      <w:pPr>
        <w:tabs>
          <w:tab w:val="left" w:pos="851"/>
        </w:tabs>
        <w:jc w:val="left"/>
        <w:rPr>
          <w:rFonts w:ascii="voestalpine Light" w:hAnsi="voestalpine Light"/>
          <w:sz w:val="22"/>
          <w:szCs w:val="22"/>
        </w:rPr>
      </w:pPr>
      <w:r w:rsidRPr="00BB4F5B">
        <w:rPr>
          <w:rFonts w:ascii="voestalpine Light" w:hAnsi="voestalpine Light"/>
          <w:sz w:val="22"/>
          <w:szCs w:val="22"/>
        </w:rPr>
        <w:t>11.3.1</w:t>
      </w:r>
      <w:r w:rsidRPr="00BB4F5B">
        <w:rPr>
          <w:rFonts w:ascii="voestalpine Light" w:hAnsi="voestalpine Light"/>
          <w:sz w:val="22"/>
          <w:szCs w:val="22"/>
        </w:rPr>
        <w:tab/>
        <w:t xml:space="preserve">Brandschutztechnische Betrachtung </w:t>
      </w:r>
      <w:r w:rsidR="004652D4" w:rsidRPr="004652D4">
        <w:rPr>
          <w:rFonts w:ascii="voestalpine Light" w:hAnsi="voestalpine Light"/>
          <w:sz w:val="22"/>
          <w:szCs w:val="22"/>
          <w:highlight w:val="lightGray"/>
        </w:rPr>
        <w:t>Rev.2</w:t>
      </w:r>
    </w:p>
    <w:p w14:paraId="2911183E" w14:textId="6B766022" w:rsidR="006A4CC7" w:rsidRDefault="006A4CC7" w:rsidP="006C1EDA">
      <w:pPr>
        <w:tabs>
          <w:tab w:val="left" w:pos="851"/>
        </w:tabs>
        <w:ind w:left="851" w:hanging="851"/>
        <w:jc w:val="left"/>
        <w:rPr>
          <w:rFonts w:ascii="voestalpine Light" w:hAnsi="voestalpine Light"/>
          <w:sz w:val="22"/>
          <w:szCs w:val="22"/>
        </w:rPr>
      </w:pPr>
      <w:r>
        <w:rPr>
          <w:rFonts w:ascii="voestalpine Light" w:hAnsi="voestalpine Light"/>
          <w:sz w:val="22"/>
          <w:szCs w:val="22"/>
        </w:rPr>
        <w:t>11.3.2</w:t>
      </w:r>
      <w:r>
        <w:rPr>
          <w:rFonts w:ascii="voestalpine Light" w:hAnsi="voestalpine Light"/>
          <w:sz w:val="22"/>
          <w:szCs w:val="22"/>
        </w:rPr>
        <w:tab/>
      </w:r>
      <w:r w:rsidRPr="006C1EDA">
        <w:rPr>
          <w:rFonts w:ascii="voestalpine Light" w:hAnsi="voestalpine Light"/>
          <w:sz w:val="22"/>
          <w:szCs w:val="22"/>
        </w:rPr>
        <w:t>BVES e.V. – Sicherheitsleitfaden Lithium-Ionen-Großspeichersysteme;3. Auflage, 20.11.2025</w:t>
      </w:r>
    </w:p>
    <w:p w14:paraId="2F3AA3D6" w14:textId="37925351" w:rsidR="006A4CC7" w:rsidRPr="006C1EDA" w:rsidRDefault="006A4CC7" w:rsidP="006A4CC7">
      <w:pPr>
        <w:tabs>
          <w:tab w:val="left" w:pos="851"/>
        </w:tabs>
        <w:jc w:val="left"/>
        <w:rPr>
          <w:rFonts w:ascii="voestalpine Light" w:hAnsi="voestalpine Light"/>
          <w:sz w:val="22"/>
          <w:szCs w:val="22"/>
        </w:rPr>
      </w:pPr>
      <w:r>
        <w:rPr>
          <w:rFonts w:ascii="voestalpine Light" w:hAnsi="voestalpine Light"/>
          <w:sz w:val="22"/>
          <w:szCs w:val="22"/>
        </w:rPr>
        <w:t>11.3.3</w:t>
      </w:r>
      <w:r>
        <w:rPr>
          <w:rFonts w:ascii="voestalpine Light" w:hAnsi="voestalpine Light"/>
          <w:sz w:val="22"/>
          <w:szCs w:val="22"/>
        </w:rPr>
        <w:tab/>
      </w:r>
      <w:r w:rsidRPr="006C1EDA">
        <w:rPr>
          <w:rFonts w:ascii="voestalpine Light" w:hAnsi="voestalpine Light"/>
          <w:sz w:val="22"/>
          <w:szCs w:val="22"/>
        </w:rPr>
        <w:t xml:space="preserve">Prüfbericht CN25KA18 01 von 03.03.2025 TÜV </w:t>
      </w:r>
      <w:proofErr w:type="spellStart"/>
      <w:r w:rsidRPr="006C1EDA">
        <w:rPr>
          <w:rFonts w:ascii="voestalpine Light" w:hAnsi="voestalpine Light"/>
          <w:sz w:val="22"/>
          <w:szCs w:val="22"/>
        </w:rPr>
        <w:t>Reihnland</w:t>
      </w:r>
      <w:proofErr w:type="spellEnd"/>
    </w:p>
    <w:p w14:paraId="7D5E9BE5" w14:textId="77777777" w:rsidR="006A4CC7" w:rsidRPr="006A4CC7" w:rsidRDefault="006A4CC7" w:rsidP="006A4CC7">
      <w:pPr>
        <w:tabs>
          <w:tab w:val="left" w:pos="851"/>
        </w:tabs>
        <w:jc w:val="left"/>
        <w:rPr>
          <w:rFonts w:ascii="voestalpine Light" w:hAnsi="voestalpine Light"/>
          <w:sz w:val="22"/>
          <w:szCs w:val="22"/>
        </w:rPr>
      </w:pPr>
      <w:r>
        <w:rPr>
          <w:rFonts w:ascii="voestalpine Light" w:hAnsi="voestalpine Light"/>
          <w:sz w:val="22"/>
          <w:szCs w:val="22"/>
        </w:rPr>
        <w:t>11.3.4</w:t>
      </w:r>
      <w:r>
        <w:rPr>
          <w:rFonts w:ascii="voestalpine Light" w:hAnsi="voestalpine Light"/>
          <w:sz w:val="22"/>
          <w:szCs w:val="22"/>
        </w:rPr>
        <w:tab/>
      </w:r>
      <w:r w:rsidRPr="006A4CC7">
        <w:rPr>
          <w:rFonts w:ascii="voestalpine Light" w:hAnsi="voestalpine Light"/>
          <w:sz w:val="22"/>
          <w:szCs w:val="22"/>
        </w:rPr>
        <w:t xml:space="preserve">Prüfbericht CN25ZRM3 001 von 03.03.2025 TÜV </w:t>
      </w:r>
      <w:proofErr w:type="spellStart"/>
      <w:r w:rsidRPr="006A4CC7">
        <w:rPr>
          <w:rFonts w:ascii="voestalpine Light" w:hAnsi="voestalpine Light"/>
          <w:sz w:val="22"/>
          <w:szCs w:val="22"/>
        </w:rPr>
        <w:t>Reihnland</w:t>
      </w:r>
      <w:proofErr w:type="spellEnd"/>
    </w:p>
    <w:p w14:paraId="776D7105" w14:textId="568AC149" w:rsidR="006A4CC7" w:rsidRPr="00851D5B" w:rsidRDefault="006A4CC7" w:rsidP="006A4CC7">
      <w:pPr>
        <w:tabs>
          <w:tab w:val="left" w:pos="851"/>
        </w:tabs>
        <w:jc w:val="left"/>
        <w:rPr>
          <w:rFonts w:ascii="voestalpine Light" w:hAnsi="voestalpine Light"/>
          <w:sz w:val="22"/>
          <w:szCs w:val="22"/>
          <w:lang w:val="en-US"/>
        </w:rPr>
      </w:pPr>
      <w:r w:rsidRPr="00851D5B">
        <w:rPr>
          <w:rFonts w:ascii="voestalpine Light" w:hAnsi="voestalpine Light"/>
          <w:sz w:val="22"/>
          <w:szCs w:val="22"/>
          <w:lang w:val="en-US"/>
        </w:rPr>
        <w:t>11.3.5</w:t>
      </w:r>
      <w:r w:rsidRPr="00851D5B">
        <w:rPr>
          <w:rFonts w:ascii="voestalpine Light" w:hAnsi="voestalpine Light"/>
          <w:sz w:val="22"/>
          <w:szCs w:val="22"/>
          <w:lang w:val="en-US"/>
        </w:rPr>
        <w:tab/>
        <w:t>AlphaCS-H20-DC-LC-EX-Fire Fighting Introdcution-V1.2-20250704</w:t>
      </w:r>
    </w:p>
    <w:p w14:paraId="279F96B7" w14:textId="77777777" w:rsidR="008D217E" w:rsidRDefault="006A4CC7" w:rsidP="006C1EDA">
      <w:pPr>
        <w:tabs>
          <w:tab w:val="left" w:pos="851"/>
        </w:tabs>
        <w:jc w:val="left"/>
        <w:rPr>
          <w:rFonts w:ascii="voestalpine Light" w:hAnsi="voestalpine Light"/>
          <w:sz w:val="22"/>
          <w:szCs w:val="22"/>
        </w:rPr>
      </w:pPr>
      <w:r w:rsidRPr="006C1EDA">
        <w:rPr>
          <w:rFonts w:ascii="voestalpine Light" w:hAnsi="voestalpine Light"/>
          <w:sz w:val="22"/>
          <w:szCs w:val="22"/>
        </w:rPr>
        <w:t>11.3.6</w:t>
      </w:r>
      <w:r w:rsidRPr="006C1EDA">
        <w:rPr>
          <w:rFonts w:ascii="voestalpine Light" w:hAnsi="voestalpine Light"/>
          <w:sz w:val="22"/>
          <w:szCs w:val="22"/>
        </w:rPr>
        <w:tab/>
        <w:t>AlphaCS-H20-DC-LC-EX Brandschutzanweisung und Notfallmaßnahmen20250708</w:t>
      </w:r>
    </w:p>
    <w:p w14:paraId="106604D3" w14:textId="2C4D98E3" w:rsidR="006A4CC7" w:rsidRPr="00BB4F5B" w:rsidRDefault="008D217E" w:rsidP="006C1EDA">
      <w:pPr>
        <w:tabs>
          <w:tab w:val="left" w:pos="851"/>
        </w:tabs>
        <w:jc w:val="left"/>
        <w:rPr>
          <w:rFonts w:ascii="voestalpine Light" w:hAnsi="voestalpine Light"/>
          <w:sz w:val="22"/>
          <w:szCs w:val="22"/>
        </w:rPr>
      </w:pPr>
      <w:r w:rsidRPr="008D217E">
        <w:rPr>
          <w:rFonts w:ascii="voestalpine Light" w:hAnsi="voestalpine Light"/>
          <w:sz w:val="22"/>
          <w:szCs w:val="22"/>
          <w:highlight w:val="lightGray"/>
        </w:rPr>
        <w:t>11.3.7</w:t>
      </w:r>
      <w:r w:rsidRPr="008D217E">
        <w:rPr>
          <w:rFonts w:ascii="voestalpine Light" w:hAnsi="voestalpine Light"/>
          <w:sz w:val="22"/>
          <w:szCs w:val="22"/>
          <w:highlight w:val="lightGray"/>
        </w:rPr>
        <w:tab/>
        <w:t>Löschwasserrückhaltungsberechnung</w:t>
      </w:r>
      <w:r w:rsidR="006A4CC7" w:rsidRPr="006C1EDA">
        <w:rPr>
          <w:rFonts w:ascii="voestalpine Light" w:hAnsi="voestalpine Light"/>
          <w:sz w:val="22"/>
          <w:szCs w:val="22"/>
        </w:rPr>
        <w:tab/>
      </w:r>
    </w:p>
    <w:p w14:paraId="490932D6"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00F01151" w14:textId="77777777" w:rsidR="00646425" w:rsidRPr="00995BEA" w:rsidRDefault="00646425" w:rsidP="00995BEA">
      <w:pPr>
        <w:pStyle w:val="berschrift2"/>
      </w:pPr>
      <w:bookmarkStart w:id="145" w:name="_Toc286401512"/>
      <w:bookmarkStart w:id="146" w:name="_Toc289343387"/>
      <w:bookmarkStart w:id="147" w:name="_Toc289343506"/>
      <w:bookmarkStart w:id="148" w:name="_Toc221868762"/>
      <w:r w:rsidRPr="00995BEA">
        <w:t>Explosionsschutzkonzepte</w:t>
      </w:r>
      <w:bookmarkEnd w:id="145"/>
      <w:bookmarkEnd w:id="146"/>
      <w:bookmarkEnd w:id="147"/>
      <w:bookmarkEnd w:id="148"/>
    </w:p>
    <w:p w14:paraId="14D4EE2D"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47C1EC18" w14:textId="77777777" w:rsidR="00646425" w:rsidRPr="00995BEA" w:rsidRDefault="009D7081" w:rsidP="001954E1">
      <w:pPr>
        <w:tabs>
          <w:tab w:val="left" w:pos="851"/>
        </w:tabs>
        <w:spacing w:line="240" w:lineRule="atLeast"/>
        <w:rPr>
          <w:rFonts w:ascii="voestalpine Light" w:hAnsi="voestalpine Light"/>
          <w:sz w:val="22"/>
          <w:szCs w:val="22"/>
        </w:rPr>
      </w:pPr>
      <w:r w:rsidRPr="00995BEA">
        <w:rPr>
          <w:rFonts w:ascii="voestalpine Light" w:hAnsi="voestalpine Light"/>
          <w:sz w:val="22"/>
          <w:szCs w:val="22"/>
        </w:rPr>
        <w:t>Keine.</w:t>
      </w:r>
    </w:p>
    <w:p w14:paraId="758B3F73"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7A0E287E"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0C346496" w14:textId="77777777" w:rsidR="00646425" w:rsidRPr="00995BEA" w:rsidRDefault="00646425" w:rsidP="00995BEA">
      <w:pPr>
        <w:pStyle w:val="berschrift2"/>
      </w:pPr>
      <w:bookmarkStart w:id="149" w:name="_Toc286401513"/>
      <w:bookmarkStart w:id="150" w:name="_Toc289343388"/>
      <w:bookmarkStart w:id="151" w:name="_Toc289343507"/>
      <w:bookmarkStart w:id="152" w:name="_Toc221868763"/>
      <w:r w:rsidRPr="00995BEA">
        <w:t>Sonstiges</w:t>
      </w:r>
      <w:bookmarkEnd w:id="149"/>
      <w:bookmarkEnd w:id="150"/>
      <w:bookmarkEnd w:id="151"/>
      <w:bookmarkEnd w:id="152"/>
    </w:p>
    <w:p w14:paraId="510376E1" w14:textId="77777777" w:rsidR="00646425" w:rsidRPr="00995BEA" w:rsidRDefault="00646425" w:rsidP="00646425">
      <w:pPr>
        <w:tabs>
          <w:tab w:val="left" w:pos="851"/>
        </w:tabs>
        <w:spacing w:line="240" w:lineRule="atLeast"/>
        <w:ind w:left="851" w:hanging="851"/>
        <w:rPr>
          <w:rFonts w:ascii="voestalpine Light" w:hAnsi="voestalpine Light"/>
          <w:sz w:val="22"/>
          <w:szCs w:val="22"/>
        </w:rPr>
      </w:pPr>
    </w:p>
    <w:p w14:paraId="6C9D303D" w14:textId="560919F4" w:rsidR="00646425"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 xml:space="preserve">11.5.1 </w:t>
      </w:r>
      <w:r>
        <w:rPr>
          <w:rFonts w:ascii="voestalpine Light" w:hAnsi="voestalpine Light"/>
          <w:sz w:val="22"/>
          <w:szCs w:val="22"/>
        </w:rPr>
        <w:tab/>
        <w:t xml:space="preserve">Technisches Datenblatt </w:t>
      </w:r>
      <w:proofErr w:type="spellStart"/>
      <w:r>
        <w:rPr>
          <w:rFonts w:ascii="voestalpine Light" w:hAnsi="voestalpine Light"/>
          <w:sz w:val="22"/>
          <w:szCs w:val="22"/>
        </w:rPr>
        <w:t>Südkabel</w:t>
      </w:r>
      <w:proofErr w:type="spellEnd"/>
      <w:r>
        <w:rPr>
          <w:rFonts w:ascii="voestalpine Light" w:hAnsi="voestalpine Light"/>
          <w:sz w:val="22"/>
          <w:szCs w:val="22"/>
        </w:rPr>
        <w:t xml:space="preserve"> </w:t>
      </w:r>
      <w:proofErr w:type="gramStart"/>
      <w:r w:rsidRPr="008515DF">
        <w:rPr>
          <w:rFonts w:ascii="voestalpine Light" w:hAnsi="voestalpine Light"/>
          <w:sz w:val="22"/>
          <w:szCs w:val="22"/>
        </w:rPr>
        <w:t>N(</w:t>
      </w:r>
      <w:proofErr w:type="gramEnd"/>
      <w:r w:rsidRPr="008515DF">
        <w:rPr>
          <w:rFonts w:ascii="voestalpine Light" w:hAnsi="voestalpine Light"/>
          <w:sz w:val="22"/>
          <w:szCs w:val="22"/>
        </w:rPr>
        <w:t>2)XS2Y 30kV - N2XS2Y 30kV - NA2XS2Y 30kV</w:t>
      </w:r>
    </w:p>
    <w:p w14:paraId="3C546FC5" w14:textId="4E311BE7" w:rsidR="008515DF"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11.5.2</w:t>
      </w:r>
      <w:r>
        <w:rPr>
          <w:rFonts w:ascii="voestalpine Light" w:hAnsi="voestalpine Light"/>
          <w:sz w:val="22"/>
          <w:szCs w:val="22"/>
        </w:rPr>
        <w:tab/>
      </w:r>
      <w:r w:rsidRPr="008515DF">
        <w:rPr>
          <w:rFonts w:ascii="voestalpine Light" w:hAnsi="voestalpine Light"/>
          <w:sz w:val="22"/>
          <w:szCs w:val="22"/>
        </w:rPr>
        <w:t>Schalltechnische Untersuchung: L6 SV 00.44 „Batteriespeicher“</w:t>
      </w:r>
    </w:p>
    <w:p w14:paraId="544412FB" w14:textId="74846508" w:rsidR="008515DF"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11.5.3</w:t>
      </w:r>
      <w:r>
        <w:rPr>
          <w:rFonts w:ascii="voestalpine Light" w:hAnsi="voestalpine Light"/>
          <w:sz w:val="22"/>
          <w:szCs w:val="22"/>
        </w:rPr>
        <w:tab/>
      </w:r>
      <w:proofErr w:type="gramStart"/>
      <w:r>
        <w:rPr>
          <w:rFonts w:ascii="voestalpine Light" w:hAnsi="voestalpine Light"/>
          <w:sz w:val="22"/>
          <w:szCs w:val="22"/>
        </w:rPr>
        <w:t>Lärmberechnung  ESS</w:t>
      </w:r>
      <w:proofErr w:type="gramEnd"/>
    </w:p>
    <w:p w14:paraId="29393329" w14:textId="7052487D" w:rsidR="008515DF"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11.5.4</w:t>
      </w:r>
      <w:r>
        <w:rPr>
          <w:rFonts w:ascii="voestalpine Light" w:hAnsi="voestalpine Light"/>
          <w:sz w:val="22"/>
          <w:szCs w:val="22"/>
        </w:rPr>
        <w:tab/>
        <w:t xml:space="preserve">Lärm Test </w:t>
      </w:r>
      <w:proofErr w:type="gramStart"/>
      <w:r>
        <w:rPr>
          <w:rFonts w:ascii="voestalpine Light" w:hAnsi="voestalpine Light"/>
          <w:sz w:val="22"/>
          <w:szCs w:val="22"/>
        </w:rPr>
        <w:t>Report  ESS</w:t>
      </w:r>
      <w:proofErr w:type="gramEnd"/>
    </w:p>
    <w:p w14:paraId="5822AD11" w14:textId="76443108" w:rsidR="008515DF"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11.5.5</w:t>
      </w:r>
      <w:r>
        <w:rPr>
          <w:rFonts w:ascii="voestalpine Light" w:hAnsi="voestalpine Light"/>
          <w:sz w:val="22"/>
          <w:szCs w:val="22"/>
        </w:rPr>
        <w:tab/>
      </w:r>
      <w:proofErr w:type="gramStart"/>
      <w:r w:rsidRPr="008515DF">
        <w:rPr>
          <w:rFonts w:ascii="voestalpine Light" w:hAnsi="voestalpine Light"/>
          <w:sz w:val="22"/>
          <w:szCs w:val="22"/>
        </w:rPr>
        <w:t>PCS</w:t>
      </w:r>
      <w:r>
        <w:rPr>
          <w:rFonts w:ascii="voestalpine Light" w:hAnsi="voestalpine Light"/>
          <w:sz w:val="22"/>
          <w:szCs w:val="22"/>
        </w:rPr>
        <w:t xml:space="preserve"> </w:t>
      </w:r>
      <w:r w:rsidRPr="008515DF">
        <w:rPr>
          <w:rFonts w:ascii="voestalpine Light" w:hAnsi="voestalpine Light"/>
          <w:sz w:val="22"/>
          <w:szCs w:val="22"/>
        </w:rPr>
        <w:t>Schallmessungen</w:t>
      </w:r>
      <w:proofErr w:type="gramEnd"/>
    </w:p>
    <w:p w14:paraId="2C284C53" w14:textId="0A7E4597" w:rsidR="008515DF" w:rsidRDefault="008515DF" w:rsidP="008515DF">
      <w:pPr>
        <w:tabs>
          <w:tab w:val="left" w:pos="851"/>
        </w:tabs>
        <w:jc w:val="left"/>
        <w:rPr>
          <w:rFonts w:ascii="voestalpine Light" w:hAnsi="voestalpine Light"/>
          <w:sz w:val="22"/>
          <w:szCs w:val="22"/>
        </w:rPr>
      </w:pPr>
      <w:r>
        <w:rPr>
          <w:rFonts w:ascii="voestalpine Light" w:hAnsi="voestalpine Light"/>
          <w:sz w:val="22"/>
          <w:szCs w:val="22"/>
        </w:rPr>
        <w:t>11.5.6</w:t>
      </w:r>
      <w:r>
        <w:rPr>
          <w:rFonts w:ascii="voestalpine Light" w:hAnsi="voestalpine Light"/>
          <w:sz w:val="22"/>
          <w:szCs w:val="22"/>
        </w:rPr>
        <w:tab/>
      </w:r>
      <w:r w:rsidRPr="008515DF">
        <w:rPr>
          <w:rFonts w:ascii="voestalpine Light" w:hAnsi="voestalpine Light"/>
          <w:sz w:val="22"/>
          <w:szCs w:val="22"/>
        </w:rPr>
        <w:t>§40-Erklärung-Batteriespeicher BESS</w:t>
      </w:r>
    </w:p>
    <w:p w14:paraId="7F22A271" w14:textId="7988AE97" w:rsidR="008515DF" w:rsidRDefault="005E0684" w:rsidP="008515DF">
      <w:pPr>
        <w:tabs>
          <w:tab w:val="left" w:pos="851"/>
        </w:tabs>
        <w:jc w:val="left"/>
        <w:rPr>
          <w:rFonts w:ascii="voestalpine Light" w:hAnsi="voestalpine Light"/>
          <w:sz w:val="22"/>
          <w:szCs w:val="22"/>
        </w:rPr>
      </w:pPr>
      <w:r>
        <w:rPr>
          <w:rFonts w:ascii="voestalpine Light" w:hAnsi="voestalpine Light"/>
          <w:sz w:val="22"/>
          <w:szCs w:val="22"/>
        </w:rPr>
        <w:t>11.5.7</w:t>
      </w:r>
      <w:r>
        <w:rPr>
          <w:rFonts w:ascii="voestalpine Light" w:hAnsi="voestalpine Light"/>
          <w:sz w:val="22"/>
          <w:szCs w:val="22"/>
        </w:rPr>
        <w:tab/>
        <w:t>A</w:t>
      </w:r>
      <w:r w:rsidRPr="005E0684">
        <w:rPr>
          <w:rFonts w:ascii="voestalpine Light" w:hAnsi="voestalpine Light"/>
          <w:sz w:val="22"/>
          <w:szCs w:val="22"/>
        </w:rPr>
        <w:t>bschätzung Fassungsvermögen Ölwanne</w:t>
      </w:r>
    </w:p>
    <w:p w14:paraId="1AF917CF" w14:textId="0FE8C682" w:rsidR="00DF25EA" w:rsidRPr="0047584D" w:rsidRDefault="00DF25EA" w:rsidP="008515DF">
      <w:pPr>
        <w:tabs>
          <w:tab w:val="left" w:pos="851"/>
        </w:tabs>
        <w:jc w:val="left"/>
        <w:rPr>
          <w:rFonts w:ascii="voestalpine Light" w:hAnsi="voestalpine Light"/>
          <w:highlight w:val="lightGray"/>
        </w:rPr>
      </w:pPr>
      <w:r w:rsidRPr="0047584D">
        <w:rPr>
          <w:rFonts w:ascii="voestalpine Light" w:hAnsi="voestalpine Light"/>
          <w:sz w:val="22"/>
          <w:szCs w:val="22"/>
          <w:highlight w:val="lightGray"/>
        </w:rPr>
        <w:lastRenderedPageBreak/>
        <w:t>11.5.8</w:t>
      </w:r>
      <w:r w:rsidRPr="0047584D">
        <w:rPr>
          <w:rFonts w:ascii="voestalpine Light" w:hAnsi="voestalpine Light"/>
          <w:sz w:val="22"/>
          <w:szCs w:val="22"/>
          <w:highlight w:val="lightGray"/>
        </w:rPr>
        <w:tab/>
      </w:r>
      <w:r w:rsidRPr="0047584D">
        <w:rPr>
          <w:rFonts w:ascii="voestalpine Light" w:hAnsi="voestalpine Light"/>
          <w:highlight w:val="lightGray"/>
        </w:rPr>
        <w:t>Singleline-Diagramm</w:t>
      </w:r>
    </w:p>
    <w:p w14:paraId="3E92B086" w14:textId="12B9477A" w:rsidR="008C2493" w:rsidRPr="0047584D" w:rsidRDefault="008C2493" w:rsidP="008C2493">
      <w:pPr>
        <w:tabs>
          <w:tab w:val="left" w:pos="851"/>
        </w:tabs>
        <w:spacing w:line="240" w:lineRule="atLeast"/>
        <w:jc w:val="left"/>
        <w:rPr>
          <w:rFonts w:ascii="voestalpine Light" w:hAnsi="voestalpine Light"/>
          <w:sz w:val="22"/>
          <w:szCs w:val="22"/>
          <w:highlight w:val="lightGray"/>
          <w:lang w:val="de-AT"/>
        </w:rPr>
      </w:pPr>
      <w:r w:rsidRPr="0047584D">
        <w:rPr>
          <w:rFonts w:ascii="voestalpine Light" w:hAnsi="voestalpine Light"/>
          <w:sz w:val="22"/>
          <w:szCs w:val="22"/>
          <w:highlight w:val="lightGray"/>
          <w:lang w:val="de-AT"/>
        </w:rPr>
        <w:t>11.5.9</w:t>
      </w:r>
      <w:r w:rsidRPr="0047584D">
        <w:rPr>
          <w:rFonts w:ascii="voestalpine Light" w:hAnsi="voestalpine Light"/>
          <w:sz w:val="22"/>
          <w:szCs w:val="22"/>
          <w:highlight w:val="lightGray"/>
          <w:lang w:val="de-AT"/>
        </w:rPr>
        <w:tab/>
        <w:t xml:space="preserve">Datenblatt Batterie </w:t>
      </w:r>
    </w:p>
    <w:p w14:paraId="2B9C70C8" w14:textId="130B0799" w:rsidR="008C2493" w:rsidRPr="0047584D" w:rsidRDefault="008C2493" w:rsidP="008C2493">
      <w:pPr>
        <w:tabs>
          <w:tab w:val="left" w:pos="851"/>
        </w:tabs>
        <w:spacing w:line="240" w:lineRule="atLeast"/>
        <w:jc w:val="left"/>
        <w:rPr>
          <w:rFonts w:ascii="voestalpine Light" w:hAnsi="voestalpine Light"/>
          <w:sz w:val="22"/>
          <w:szCs w:val="22"/>
          <w:highlight w:val="lightGray"/>
          <w:lang w:val="de-AT"/>
        </w:rPr>
      </w:pPr>
      <w:r w:rsidRPr="0047584D">
        <w:rPr>
          <w:rFonts w:ascii="voestalpine Light" w:hAnsi="voestalpine Light"/>
          <w:sz w:val="22"/>
          <w:szCs w:val="22"/>
          <w:highlight w:val="lightGray"/>
          <w:lang w:val="de-AT"/>
        </w:rPr>
        <w:t>11.5.10</w:t>
      </w:r>
      <w:r w:rsidRPr="0047584D">
        <w:rPr>
          <w:rFonts w:ascii="voestalpine Light" w:hAnsi="voestalpine Light"/>
          <w:sz w:val="22"/>
          <w:szCs w:val="22"/>
          <w:highlight w:val="lightGray"/>
          <w:lang w:val="de-AT"/>
        </w:rPr>
        <w:tab/>
        <w:t xml:space="preserve">Datenblatt </w:t>
      </w:r>
      <w:proofErr w:type="spellStart"/>
      <w:r w:rsidRPr="0047584D">
        <w:rPr>
          <w:rFonts w:ascii="voestalpine Light" w:hAnsi="voestalpine Light"/>
          <w:sz w:val="22"/>
          <w:szCs w:val="22"/>
          <w:highlight w:val="lightGray"/>
          <w:lang w:val="de-AT"/>
        </w:rPr>
        <w:t>Mittelspannungstrafo</w:t>
      </w:r>
      <w:proofErr w:type="spellEnd"/>
    </w:p>
    <w:p w14:paraId="50B6C5C8" w14:textId="1A74FD92" w:rsidR="0047584D" w:rsidRPr="002C2A13" w:rsidRDefault="0047584D" w:rsidP="0047584D">
      <w:pPr>
        <w:tabs>
          <w:tab w:val="left" w:pos="851"/>
        </w:tabs>
        <w:spacing w:line="240" w:lineRule="atLeast"/>
        <w:jc w:val="left"/>
        <w:rPr>
          <w:rFonts w:ascii="voestalpine Light" w:hAnsi="voestalpine Light"/>
          <w:sz w:val="22"/>
          <w:szCs w:val="22"/>
          <w:highlight w:val="lightGray"/>
          <w:lang w:val="de-AT"/>
        </w:rPr>
      </w:pPr>
      <w:r w:rsidRPr="002C2A13">
        <w:rPr>
          <w:rFonts w:ascii="voestalpine Light" w:hAnsi="voestalpine Light"/>
          <w:sz w:val="22"/>
          <w:szCs w:val="22"/>
          <w:highlight w:val="lightGray"/>
          <w:lang w:val="de-AT"/>
        </w:rPr>
        <w:t>11.5.11</w:t>
      </w:r>
      <w:r w:rsidRPr="002C2A13">
        <w:rPr>
          <w:rFonts w:ascii="voestalpine Light" w:hAnsi="voestalpine Light"/>
          <w:sz w:val="22"/>
          <w:szCs w:val="22"/>
          <w:highlight w:val="lightGray"/>
          <w:lang w:val="de-AT"/>
        </w:rPr>
        <w:tab/>
        <w:t xml:space="preserve">Datenblatt </w:t>
      </w:r>
      <w:r w:rsidR="00EB587A" w:rsidRPr="002C2A13">
        <w:rPr>
          <w:rFonts w:ascii="voestalpine Light" w:hAnsi="voestalpine Light"/>
          <w:sz w:val="22"/>
          <w:szCs w:val="22"/>
          <w:highlight w:val="lightGray"/>
          <w:lang w:val="de-AT"/>
        </w:rPr>
        <w:t>Wechselrichter</w:t>
      </w:r>
    </w:p>
    <w:p w14:paraId="388F63E0" w14:textId="29783F63" w:rsidR="002C2A13" w:rsidRDefault="002C2A13" w:rsidP="002C2A13">
      <w:pPr>
        <w:tabs>
          <w:tab w:val="left" w:pos="851"/>
        </w:tabs>
        <w:spacing w:line="240" w:lineRule="atLeast"/>
        <w:rPr>
          <w:rFonts w:ascii="voestalpine Light" w:hAnsi="voestalpine Light"/>
          <w:sz w:val="22"/>
          <w:szCs w:val="22"/>
          <w:lang w:val="de-AT"/>
        </w:rPr>
      </w:pPr>
      <w:r w:rsidRPr="002C2A13">
        <w:rPr>
          <w:rFonts w:ascii="voestalpine Light" w:hAnsi="voestalpine Light"/>
          <w:sz w:val="22"/>
          <w:szCs w:val="22"/>
          <w:highlight w:val="lightGray"/>
          <w:lang w:val="de-AT"/>
        </w:rPr>
        <w:t>11.5.12</w:t>
      </w:r>
      <w:r w:rsidRPr="002C2A13">
        <w:rPr>
          <w:rFonts w:ascii="voestalpine Light" w:hAnsi="voestalpine Light"/>
          <w:sz w:val="22"/>
          <w:szCs w:val="22"/>
          <w:highlight w:val="lightGray"/>
          <w:lang w:val="de-AT"/>
        </w:rPr>
        <w:tab/>
        <w:t>Datenblatt Mittelspannungsschaltanlage</w:t>
      </w:r>
    </w:p>
    <w:p w14:paraId="6DC243FA" w14:textId="6FF74C1C" w:rsidR="0047584D" w:rsidRDefault="0047584D" w:rsidP="008C2493">
      <w:pPr>
        <w:tabs>
          <w:tab w:val="left" w:pos="851"/>
        </w:tabs>
        <w:spacing w:line="240" w:lineRule="atLeast"/>
        <w:jc w:val="left"/>
        <w:rPr>
          <w:rFonts w:ascii="voestalpine Light" w:hAnsi="voestalpine Light"/>
          <w:sz w:val="22"/>
          <w:szCs w:val="22"/>
          <w:lang w:val="de-AT"/>
        </w:rPr>
      </w:pPr>
    </w:p>
    <w:p w14:paraId="10E556B2" w14:textId="77777777" w:rsidR="008C2493" w:rsidRDefault="008C2493" w:rsidP="008C2493">
      <w:pPr>
        <w:tabs>
          <w:tab w:val="left" w:pos="851"/>
        </w:tabs>
        <w:spacing w:line="240" w:lineRule="atLeast"/>
        <w:jc w:val="left"/>
        <w:rPr>
          <w:rFonts w:ascii="voestalpine Light" w:hAnsi="voestalpine Light"/>
          <w:sz w:val="22"/>
          <w:szCs w:val="22"/>
          <w:lang w:val="de-AT"/>
        </w:rPr>
      </w:pPr>
    </w:p>
    <w:p w14:paraId="06E55704" w14:textId="2B9F7383" w:rsidR="008C2493" w:rsidRDefault="008C2493" w:rsidP="008C2493">
      <w:pPr>
        <w:tabs>
          <w:tab w:val="left" w:pos="851"/>
        </w:tabs>
        <w:spacing w:line="240" w:lineRule="atLeast"/>
        <w:jc w:val="left"/>
        <w:rPr>
          <w:rFonts w:ascii="voestalpine Light" w:hAnsi="voestalpine Light"/>
          <w:sz w:val="22"/>
          <w:szCs w:val="22"/>
          <w:lang w:val="de-AT"/>
        </w:rPr>
      </w:pPr>
    </w:p>
    <w:p w14:paraId="5F724A21" w14:textId="77777777" w:rsidR="008C2493" w:rsidRPr="00995BEA" w:rsidRDefault="008C2493" w:rsidP="008515DF">
      <w:pPr>
        <w:tabs>
          <w:tab w:val="left" w:pos="851"/>
        </w:tabs>
        <w:jc w:val="left"/>
        <w:rPr>
          <w:rFonts w:ascii="voestalpine Light" w:hAnsi="voestalpine Light"/>
          <w:sz w:val="22"/>
          <w:szCs w:val="22"/>
        </w:rPr>
      </w:pPr>
    </w:p>
    <w:sectPr w:rsidR="008C2493" w:rsidRPr="00995BEA" w:rsidSect="00942209">
      <w:headerReference w:type="default" r:id="rId19"/>
      <w:footerReference w:type="default" r:id="rId20"/>
      <w:pgSz w:w="11907" w:h="16840" w:code="9"/>
      <w:pgMar w:top="2722" w:right="1134" w:bottom="1418" w:left="1418" w:header="964" w:footer="73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0" w:author="Auböck Wolfgang" w:date="2025-12-11T08:34:00Z" w:initials="WA">
    <w:p w14:paraId="7558FB88" w14:textId="28344514" w:rsidR="00F055DB" w:rsidRDefault="00F055DB" w:rsidP="00F055DB">
      <w:pPr>
        <w:pStyle w:val="Kommentartext"/>
        <w:jc w:val="left"/>
      </w:pPr>
      <w:r>
        <w:rPr>
          <w:rStyle w:val="Kommentarzeichen"/>
        </w:rPr>
        <w:annotationRef/>
      </w:r>
      <w:r>
        <w:t>Kontrolle und Freigabe des Texts durch Arbeitssicherheit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58FB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37A2EF" w16cex:dateUtc="2025-12-11T07:34:00Z">
    <w16cex:extLst>
      <w16:ext w16:uri="{CE6994B0-6A32-4C9F-8C6B-6E91EDA988CE}">
        <cr:reactions xmlns:cr="http://schemas.microsoft.com/office/comments/2020/reactions">
          <cr:reaction reactionType="1">
            <cr:reactionInfo dateUtc="2025-12-15T11:51:18Z">
              <cr:user userId="S::Ilona.Lamplmair@voestalpine.com::ece9e445-b1b8-4bb5-93ee-91e3dfe8eabd" userProvider="AD" userName="Lamplmair Ilon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58FB88" w16cid:durableId="2F37A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6B29E" w14:textId="77777777" w:rsidR="00F1684E" w:rsidRDefault="00F1684E">
      <w:r>
        <w:separator/>
      </w:r>
    </w:p>
  </w:endnote>
  <w:endnote w:type="continuationSeparator" w:id="0">
    <w:p w14:paraId="451CCF3F" w14:textId="77777777" w:rsidR="00F1684E" w:rsidRDefault="00F16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estalpine Light">
    <w:panose1 w:val="020B0300030000000000"/>
    <w:charset w:val="00"/>
    <w:family w:val="swiss"/>
    <w:pitch w:val="variable"/>
    <w:sig w:usb0="A000026F" w:usb1="5000203A"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voestalpineLight">
    <w:altName w:val="Calibri"/>
    <w:panose1 w:val="00000000000000000000"/>
    <w:charset w:val="00"/>
    <w:family w:val="swiss"/>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oestalpine Medium">
    <w:panose1 w:val="020B0600030000000000"/>
    <w:charset w:val="00"/>
    <w:family w:val="swiss"/>
    <w:pitch w:val="variable"/>
    <w:sig w:usb0="A000026F" w:usb1="5000203A" w:usb2="00000000" w:usb3="00000000" w:csb0="00000097" w:csb1="00000000"/>
  </w:font>
  <w:font w:name="voestalpine">
    <w:panose1 w:val="020B0500030000000000"/>
    <w:charset w:val="00"/>
    <w:family w:val="swiss"/>
    <w:pitch w:val="variable"/>
    <w:sig w:usb0="A000026F" w:usb1="5000203A" w:usb2="00000000" w:usb3="00000000" w:csb0="00000097"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53B6" w14:textId="0134C5B1" w:rsidR="00FC186B" w:rsidRPr="00B87DBC" w:rsidRDefault="00A4562C" w:rsidP="00B87DBC">
    <w:pPr>
      <w:pStyle w:val="Fuzeile"/>
    </w:pPr>
    <w:r>
      <w:rPr>
        <w:noProof/>
        <w:lang w:val="de-AT"/>
      </w:rPr>
      <w:drawing>
        <wp:anchor distT="0" distB="0" distL="114300" distR="114300" simplePos="0" relativeHeight="251658240" behindDoc="1" locked="0" layoutInCell="1" allowOverlap="1" wp14:anchorId="7E5CA7AB" wp14:editId="5DFE55F7">
          <wp:simplePos x="0" y="0"/>
          <wp:positionH relativeFrom="margin">
            <wp:posOffset>-779145</wp:posOffset>
          </wp:positionH>
          <wp:positionV relativeFrom="margin">
            <wp:posOffset>7903845</wp:posOffset>
          </wp:positionV>
          <wp:extent cx="7574280" cy="1341120"/>
          <wp:effectExtent l="0" t="0" r="0" b="0"/>
          <wp:wrapNone/>
          <wp:docPr id="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280" cy="13411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1" locked="0" layoutInCell="1" allowOverlap="1" wp14:anchorId="439943D5" wp14:editId="1378E68F">
          <wp:simplePos x="0" y="0"/>
          <wp:positionH relativeFrom="margin">
            <wp:posOffset>144780</wp:posOffset>
          </wp:positionH>
          <wp:positionV relativeFrom="margin">
            <wp:posOffset>9662795</wp:posOffset>
          </wp:positionV>
          <wp:extent cx="7574280" cy="1341120"/>
          <wp:effectExtent l="0" t="0" r="0" b="0"/>
          <wp:wrapNone/>
          <wp:docPr id="148073467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280" cy="134112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69CC0DD4" wp14:editId="7A93733D">
          <wp:simplePos x="0" y="0"/>
          <wp:positionH relativeFrom="margin">
            <wp:posOffset>144780</wp:posOffset>
          </wp:positionH>
          <wp:positionV relativeFrom="margin">
            <wp:posOffset>9662795</wp:posOffset>
          </wp:positionV>
          <wp:extent cx="7574280" cy="134112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4280" cy="134112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0BE7" w14:textId="1192CEC6" w:rsidR="00FC186B" w:rsidRDefault="00A4562C">
    <w:pPr>
      <w:pStyle w:val="Fuzeile"/>
      <w:tabs>
        <w:tab w:val="left" w:pos="500"/>
      </w:tabs>
      <w:jc w:val="right"/>
    </w:pPr>
    <w:r>
      <w:rPr>
        <w:noProof/>
      </w:rPr>
      <w:drawing>
        <wp:inline distT="0" distB="0" distL="0" distR="0" wp14:anchorId="384C9055" wp14:editId="6C659F07">
          <wp:extent cx="2009775" cy="36195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3619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5DDA4" w14:textId="070BFE82" w:rsidR="00FC186B" w:rsidRPr="00995BEA" w:rsidRDefault="00FC186B" w:rsidP="00E84F17">
    <w:pPr>
      <w:pStyle w:val="Fuzeile"/>
      <w:tabs>
        <w:tab w:val="left" w:pos="5387"/>
      </w:tabs>
      <w:spacing w:line="240" w:lineRule="atLeast"/>
      <w:rPr>
        <w:rFonts w:ascii="voestalpine Light" w:hAnsi="voestalpine Light"/>
        <w:sz w:val="18"/>
        <w:lang w:val="de-AT"/>
      </w:rPr>
    </w:pPr>
    <w:r w:rsidRPr="00995BEA">
      <w:rPr>
        <w:rFonts w:ascii="voestalpine Light" w:hAnsi="voestalpine Light"/>
        <w:sz w:val="12"/>
        <w:szCs w:val="22"/>
        <w:lang w:val="de-AT"/>
      </w:rPr>
      <w:fldChar w:fldCharType="begin"/>
    </w:r>
    <w:r w:rsidRPr="00995BEA">
      <w:rPr>
        <w:rFonts w:ascii="voestalpine Light" w:hAnsi="voestalpine Light"/>
        <w:sz w:val="12"/>
        <w:szCs w:val="22"/>
        <w:lang w:val="de-AT"/>
      </w:rPr>
      <w:instrText xml:space="preserve"> FILENAME </w:instrText>
    </w:r>
    <w:r w:rsidRPr="00995BEA">
      <w:rPr>
        <w:rFonts w:ascii="voestalpine Light" w:hAnsi="voestalpine Light"/>
        <w:sz w:val="12"/>
        <w:szCs w:val="22"/>
        <w:lang w:val="de-AT"/>
      </w:rPr>
      <w:fldChar w:fldCharType="separate"/>
    </w:r>
    <w:r w:rsidR="00AF695C">
      <w:rPr>
        <w:rFonts w:ascii="voestalpine Light" w:hAnsi="voestalpine Light"/>
        <w:noProof/>
        <w:sz w:val="12"/>
        <w:szCs w:val="22"/>
        <w:lang w:val="de-AT"/>
      </w:rPr>
      <w:t>L6_SV_00.44_Batteriespeicher_BESS.docx</w:t>
    </w:r>
    <w:r w:rsidRPr="00995BEA">
      <w:rPr>
        <w:rFonts w:ascii="voestalpine Light" w:hAnsi="voestalpine Light"/>
        <w:sz w:val="12"/>
        <w:szCs w:val="22"/>
        <w:lang w:val="de-AT"/>
      </w:rPr>
      <w:fldChar w:fldCharType="end"/>
    </w:r>
    <w:r w:rsidRPr="00995BEA">
      <w:rPr>
        <w:rFonts w:ascii="voestalpine Light" w:hAnsi="voestalpine Light"/>
        <w:sz w:val="12"/>
        <w:szCs w:val="22"/>
        <w:lang w:val="de-AT"/>
      </w:rPr>
      <w:t xml:space="preserve">  /  </w:t>
    </w:r>
    <w:r w:rsidR="00F42EFD">
      <w:rPr>
        <w:rFonts w:ascii="voestalpine Light" w:hAnsi="voestalpine Light"/>
        <w:sz w:val="12"/>
        <w:szCs w:val="22"/>
        <w:lang w:val="de-AT"/>
      </w:rPr>
      <w:t>2026-02-13</w:t>
    </w:r>
    <w:r w:rsidRPr="00995BEA">
      <w:rPr>
        <w:rFonts w:ascii="voestalpine Light" w:hAnsi="voestalpine Light"/>
        <w:sz w:val="18"/>
        <w:lang w:val="de-AT"/>
      </w:rPr>
      <w:tab/>
    </w:r>
    <w:r w:rsidRPr="00995BEA">
      <w:rPr>
        <w:rFonts w:ascii="voestalpine Light" w:hAnsi="voestalpine Light"/>
        <w:sz w:val="18"/>
        <w:lang w:val="de-AT"/>
      </w:rPr>
      <w:tab/>
      <w:t xml:space="preserve">Seite  </w:t>
    </w:r>
    <w:r w:rsidRPr="00995BEA">
      <w:rPr>
        <w:rFonts w:ascii="voestalpine Light" w:hAnsi="voestalpine Light"/>
        <w:sz w:val="18"/>
      </w:rPr>
      <w:fldChar w:fldCharType="begin"/>
    </w:r>
    <w:r w:rsidRPr="00995BEA">
      <w:rPr>
        <w:rFonts w:ascii="voestalpine Light" w:hAnsi="voestalpine Light"/>
        <w:sz w:val="18"/>
      </w:rPr>
      <w:instrText xml:space="preserve"> PAGE </w:instrText>
    </w:r>
    <w:r w:rsidRPr="00995BEA">
      <w:rPr>
        <w:rFonts w:ascii="voestalpine Light" w:hAnsi="voestalpine Light"/>
        <w:sz w:val="18"/>
      </w:rPr>
      <w:fldChar w:fldCharType="separate"/>
    </w:r>
    <w:r>
      <w:rPr>
        <w:rFonts w:ascii="voestalpine Light" w:hAnsi="voestalpine Light"/>
        <w:noProof/>
        <w:sz w:val="18"/>
      </w:rPr>
      <w:t>10</w:t>
    </w:r>
    <w:r w:rsidRPr="00995BEA">
      <w:rPr>
        <w:rFonts w:ascii="voestalpine Light" w:hAnsi="voestalpine Light"/>
        <w:sz w:val="18"/>
      </w:rPr>
      <w:fldChar w:fldCharType="end"/>
    </w:r>
    <w:r w:rsidRPr="00995BEA">
      <w:rPr>
        <w:rFonts w:ascii="voestalpine Light" w:hAnsi="voestalpine Light"/>
        <w:sz w:val="18"/>
      </w:rPr>
      <w:t>/</w:t>
    </w:r>
    <w:r w:rsidRPr="00995BEA">
      <w:rPr>
        <w:rFonts w:ascii="voestalpine Light" w:hAnsi="voestalpine Light"/>
        <w:sz w:val="18"/>
      </w:rPr>
      <w:fldChar w:fldCharType="begin"/>
    </w:r>
    <w:r w:rsidRPr="00995BEA">
      <w:rPr>
        <w:rFonts w:ascii="voestalpine Light" w:hAnsi="voestalpine Light"/>
        <w:sz w:val="18"/>
      </w:rPr>
      <w:instrText xml:space="preserve"> NUMPAGES </w:instrText>
    </w:r>
    <w:r w:rsidRPr="00995BEA">
      <w:rPr>
        <w:rFonts w:ascii="voestalpine Light" w:hAnsi="voestalpine Light"/>
        <w:sz w:val="18"/>
      </w:rPr>
      <w:fldChar w:fldCharType="separate"/>
    </w:r>
    <w:r>
      <w:rPr>
        <w:rFonts w:ascii="voestalpine Light" w:hAnsi="voestalpine Light"/>
        <w:noProof/>
        <w:sz w:val="18"/>
      </w:rPr>
      <w:t>39</w:t>
    </w:r>
    <w:r w:rsidRPr="00995BEA">
      <w:rPr>
        <w:rFonts w:ascii="voestalpine Light" w:hAnsi="voestalpine Light"/>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08E97" w14:textId="77777777" w:rsidR="00F1684E" w:rsidRDefault="00F1684E">
      <w:r>
        <w:separator/>
      </w:r>
    </w:p>
  </w:footnote>
  <w:footnote w:type="continuationSeparator" w:id="0">
    <w:p w14:paraId="36DC990E" w14:textId="77777777" w:rsidR="00F1684E" w:rsidRDefault="00F16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C654" w14:textId="1667B78E" w:rsidR="00FC186B" w:rsidRPr="00C4158F" w:rsidRDefault="00A4562C" w:rsidP="00E569B0">
    <w:pPr>
      <w:spacing w:line="240" w:lineRule="auto"/>
      <w:ind w:left="708" w:right="1615" w:firstLine="4395"/>
      <w:jc w:val="right"/>
      <w:rPr>
        <w:rFonts w:ascii="voestalpine" w:hAnsi="voestalpine"/>
        <w:sz w:val="18"/>
        <w:szCs w:val="18"/>
      </w:rPr>
    </w:pPr>
    <w:r>
      <w:rPr>
        <w:noProof/>
      </w:rPr>
      <w:drawing>
        <wp:anchor distT="0" distB="0" distL="114300" distR="114300" simplePos="0" relativeHeight="251659264" behindDoc="0" locked="0" layoutInCell="1" allowOverlap="1" wp14:anchorId="23BF5640" wp14:editId="17B85A2A">
          <wp:simplePos x="0" y="0"/>
          <wp:positionH relativeFrom="column">
            <wp:posOffset>5433060</wp:posOffset>
          </wp:positionH>
          <wp:positionV relativeFrom="paragraph">
            <wp:posOffset>-131445</wp:posOffset>
          </wp:positionV>
          <wp:extent cx="1022350" cy="661035"/>
          <wp:effectExtent l="0" t="0" r="0" b="0"/>
          <wp:wrapTight wrapText="bothSides">
            <wp:wrapPolygon edited="0">
              <wp:start x="0" y="0"/>
              <wp:lineTo x="0" y="21164"/>
              <wp:lineTo x="21332" y="21164"/>
              <wp:lineTo x="21332" y="0"/>
              <wp:lineTo x="0" y="0"/>
            </wp:wrapPolygon>
          </wp:wrapTight>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r="71515"/>
                  <a:stretch>
                    <a:fillRect/>
                  </a:stretch>
                </pic:blipFill>
                <pic:spPr bwMode="auto">
                  <a:xfrm>
                    <a:off x="0" y="0"/>
                    <a:ext cx="1022350" cy="661035"/>
                  </a:xfrm>
                  <a:prstGeom prst="rect">
                    <a:avLst/>
                  </a:prstGeom>
                  <a:noFill/>
                </pic:spPr>
              </pic:pic>
            </a:graphicData>
          </a:graphic>
          <wp14:sizeRelH relativeFrom="page">
            <wp14:pctWidth>0</wp14:pctWidth>
          </wp14:sizeRelH>
          <wp14:sizeRelV relativeFrom="page">
            <wp14:pctHeight>0</wp14:pctHeight>
          </wp14:sizeRelV>
        </wp:anchor>
      </w:drawing>
    </w:r>
    <w:r w:rsidR="00FC186B" w:rsidRPr="00C4158F">
      <w:rPr>
        <w:rFonts w:ascii="voestalpine" w:hAnsi="voestalpine"/>
        <w:sz w:val="18"/>
        <w:szCs w:val="18"/>
      </w:rPr>
      <w:t xml:space="preserve">Technischer Service und Energie – </w:t>
    </w:r>
  </w:p>
  <w:p w14:paraId="40EA4913" w14:textId="77777777" w:rsidR="00FC186B" w:rsidRPr="00884E9C" w:rsidRDefault="00FC186B" w:rsidP="00E569B0">
    <w:pPr>
      <w:spacing w:line="240" w:lineRule="auto"/>
      <w:ind w:right="1615"/>
      <w:jc w:val="right"/>
      <w:rPr>
        <w:rFonts w:ascii="voestalpine" w:hAnsi="voestalpine"/>
        <w:sz w:val="18"/>
        <w:szCs w:val="18"/>
      </w:rPr>
    </w:pPr>
    <w:r w:rsidRPr="0025107A">
      <w:rPr>
        <w:rFonts w:ascii="voestalpine" w:hAnsi="voestalpine"/>
        <w:sz w:val="18"/>
        <w:szCs w:val="18"/>
      </w:rPr>
      <w:t>TSI</w:t>
    </w:r>
    <w:r>
      <w:rPr>
        <w:rFonts w:ascii="voestalpine" w:hAnsi="voestalpine"/>
        <w:sz w:val="18"/>
        <w:szCs w:val="18"/>
      </w:rPr>
      <w:t xml:space="preserve"> - Investitionen und </w:t>
    </w:r>
    <w:r w:rsidRPr="00884E9C">
      <w:rPr>
        <w:rFonts w:ascii="voestalpine" w:hAnsi="voestalpine"/>
        <w:sz w:val="18"/>
        <w:szCs w:val="18"/>
      </w:rPr>
      <w:t xml:space="preserve">Engineering, </w:t>
    </w:r>
    <w:r w:rsidR="00F00937">
      <w:rPr>
        <w:rFonts w:ascii="voestalpine" w:hAnsi="voestalpine"/>
        <w:sz w:val="18"/>
        <w:szCs w:val="18"/>
      </w:rPr>
      <w:t>Sicherheitstechnik und Behördenengineering</w:t>
    </w:r>
  </w:p>
  <w:p w14:paraId="77023F75" w14:textId="77777777" w:rsidR="00FC186B" w:rsidRPr="00884E9C" w:rsidRDefault="00FC186B" w:rsidP="00E569B0">
    <w:pPr>
      <w:tabs>
        <w:tab w:val="left" w:pos="4962"/>
      </w:tabs>
      <w:spacing w:line="240" w:lineRule="auto"/>
      <w:ind w:right="1615"/>
      <w:jc w:val="right"/>
      <w:rPr>
        <w:sz w:val="18"/>
        <w:szCs w:val="18"/>
      </w:rPr>
    </w:pPr>
    <w:r w:rsidRPr="00884E9C">
      <w:rPr>
        <w:rFonts w:ascii="voestalpine" w:hAnsi="voestalpine"/>
        <w:sz w:val="18"/>
        <w:szCs w:val="18"/>
      </w:rPr>
      <w:t xml:space="preserve"> Technische</w:t>
    </w:r>
    <w:r>
      <w:rPr>
        <w:rFonts w:ascii="voestalpine" w:hAnsi="voestalpine"/>
        <w:sz w:val="18"/>
        <w:szCs w:val="18"/>
      </w:rPr>
      <w:t>s</w:t>
    </w:r>
    <w:r w:rsidRPr="00884E9C">
      <w:rPr>
        <w:rFonts w:ascii="voestalpine" w:hAnsi="voestalpine"/>
        <w:sz w:val="18"/>
        <w:szCs w:val="18"/>
      </w:rPr>
      <w:t xml:space="preserve"> Büro der voestalpine Stahl GmbH</w:t>
    </w:r>
  </w:p>
  <w:p w14:paraId="2C495860" w14:textId="77777777" w:rsidR="00FC186B" w:rsidRDefault="00FC186B" w:rsidP="00707B76">
    <w:pPr>
      <w:tabs>
        <w:tab w:val="right" w:pos="8080"/>
      </w:tabs>
    </w:pPr>
  </w:p>
  <w:p w14:paraId="14D031DF" w14:textId="77777777" w:rsidR="00FC186B" w:rsidRPr="00707B76" w:rsidRDefault="00FC186B" w:rsidP="00707B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013B" w14:textId="77777777" w:rsidR="00FC186B" w:rsidRDefault="00FC186B">
    <w:pPr>
      <w:pStyle w:val="Kopfzeile"/>
      <w:rPr>
        <w:b/>
      </w:rPr>
    </w:pPr>
    <w:r>
      <w:rPr>
        <w:b/>
      </w:rPr>
      <w:t>voestalpine Stahl GmbH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930"/>
    </w:tblGrid>
    <w:tr w:rsidR="00FC186B" w:rsidRPr="00827081" w14:paraId="50AD8A7E" w14:textId="77777777" w:rsidTr="00995BEA">
      <w:trPr>
        <w:trHeight w:val="709"/>
      </w:trPr>
      <w:tc>
        <w:tcPr>
          <w:tcW w:w="8930" w:type="dxa"/>
          <w:tcBorders>
            <w:top w:val="nil"/>
            <w:left w:val="nil"/>
            <w:bottom w:val="single" w:sz="4" w:space="0" w:color="auto"/>
            <w:right w:val="nil"/>
          </w:tcBorders>
          <w:shd w:val="clear" w:color="auto" w:fill="auto"/>
        </w:tcPr>
        <w:p w14:paraId="244BAE70" w14:textId="591257BA" w:rsidR="00FC186B" w:rsidRPr="00F1125F" w:rsidRDefault="00FC186B" w:rsidP="00827081">
          <w:pPr>
            <w:pStyle w:val="Kopfzeile"/>
            <w:tabs>
              <w:tab w:val="clear" w:pos="8789"/>
            </w:tabs>
            <w:spacing w:before="40" w:line="240" w:lineRule="atLeast"/>
            <w:rPr>
              <w:rFonts w:ascii="voestalpine Medium" w:hAnsi="voestalpine Medium"/>
              <w:bCs/>
              <w:sz w:val="20"/>
            </w:rPr>
          </w:pPr>
          <w:proofErr w:type="gramStart"/>
          <w:r w:rsidRPr="00995BEA">
            <w:rPr>
              <w:rFonts w:ascii="voestalpine Light" w:hAnsi="voestalpine Light"/>
              <w:sz w:val="20"/>
            </w:rPr>
            <w:t xml:space="preserve">DETAILPROJEKT  </w:t>
          </w:r>
          <w:r w:rsidR="00F1125F" w:rsidRPr="00F1125F">
            <w:rPr>
              <w:rFonts w:ascii="voestalpine Medium" w:hAnsi="voestalpine Medium"/>
              <w:bCs/>
              <w:sz w:val="20"/>
            </w:rPr>
            <w:t>L</w:t>
          </w:r>
          <w:proofErr w:type="gramEnd"/>
          <w:r w:rsidR="00F1125F" w:rsidRPr="00F1125F">
            <w:rPr>
              <w:rFonts w:ascii="voestalpine Medium" w:hAnsi="voestalpine Medium"/>
              <w:bCs/>
              <w:sz w:val="20"/>
            </w:rPr>
            <w:t>6_SV_00.44</w:t>
          </w:r>
        </w:p>
        <w:p w14:paraId="14F77FD2" w14:textId="77777777" w:rsidR="00851D5B" w:rsidRDefault="00851D5B" w:rsidP="00851D5B">
          <w:pPr>
            <w:pStyle w:val="Kopfzeile"/>
            <w:spacing w:line="240" w:lineRule="atLeast"/>
            <w:rPr>
              <w:rFonts w:ascii="voestalpine Light" w:hAnsi="voestalpine Light"/>
              <w:sz w:val="20"/>
              <w:szCs w:val="20"/>
            </w:rPr>
          </w:pPr>
          <w:r w:rsidRPr="009F4384">
            <w:rPr>
              <w:rFonts w:ascii="voestalpine Light" w:hAnsi="voestalpine Light"/>
              <w:sz w:val="20"/>
              <w:szCs w:val="20"/>
            </w:rPr>
            <w:t>Einreichunterlagen für das UVP-Änderungs-Genehmigungsverfahren §18(b)</w:t>
          </w:r>
          <w:r>
            <w:rPr>
              <w:rFonts w:ascii="voestalpine Light" w:hAnsi="voestalpine Light"/>
              <w:sz w:val="20"/>
              <w:szCs w:val="20"/>
            </w:rPr>
            <w:t xml:space="preserve"> </w:t>
          </w:r>
        </w:p>
        <w:p w14:paraId="072F5A21" w14:textId="22FE66EC" w:rsidR="00FC186B" w:rsidRPr="00E07E2F" w:rsidRDefault="00F1125F" w:rsidP="00827081">
          <w:pPr>
            <w:pStyle w:val="Kopfzeile"/>
            <w:tabs>
              <w:tab w:val="clear" w:pos="8789"/>
            </w:tabs>
            <w:spacing w:line="240" w:lineRule="atLeast"/>
            <w:rPr>
              <w:rFonts w:ascii="voestalpine Light" w:hAnsi="voestalpine Light"/>
              <w:sz w:val="20"/>
            </w:rPr>
          </w:pPr>
          <w:r w:rsidRPr="00E07E2F">
            <w:rPr>
              <w:rFonts w:ascii="voestalpine Light" w:hAnsi="voestalpine Light"/>
              <w:sz w:val="20"/>
            </w:rPr>
            <w:t>Bat</w:t>
          </w:r>
          <w:r w:rsidR="00B1131D" w:rsidRPr="00E07E2F">
            <w:rPr>
              <w:rFonts w:ascii="voestalpine Light" w:hAnsi="voestalpine Light"/>
              <w:sz w:val="20"/>
            </w:rPr>
            <w:t>t</w:t>
          </w:r>
          <w:r w:rsidRPr="00E07E2F">
            <w:rPr>
              <w:rFonts w:ascii="voestalpine Light" w:hAnsi="voestalpine Light"/>
              <w:sz w:val="20"/>
            </w:rPr>
            <w:t>eriespeicher BESS</w:t>
          </w:r>
        </w:p>
        <w:p w14:paraId="3EA16507" w14:textId="2A04CD05" w:rsidR="00FC186B" w:rsidRPr="00827081" w:rsidRDefault="00FC186B" w:rsidP="00827081">
          <w:pPr>
            <w:pStyle w:val="Kopfzeile"/>
            <w:tabs>
              <w:tab w:val="clear" w:pos="8789"/>
            </w:tabs>
            <w:spacing w:after="40" w:line="240" w:lineRule="atLeast"/>
            <w:rPr>
              <w:sz w:val="20"/>
              <w:szCs w:val="20"/>
            </w:rPr>
          </w:pPr>
          <w:r w:rsidRPr="00E07E2F">
            <w:rPr>
              <w:rFonts w:ascii="voestalpine Light" w:hAnsi="voestalpine Light"/>
              <w:sz w:val="18"/>
              <w:szCs w:val="18"/>
            </w:rPr>
            <w:t xml:space="preserve">Bereich </w:t>
          </w:r>
          <w:r w:rsidR="00F1125F" w:rsidRPr="00E07E2F">
            <w:rPr>
              <w:rFonts w:ascii="voestalpine Light" w:hAnsi="voestalpine Light"/>
              <w:sz w:val="18"/>
              <w:szCs w:val="18"/>
            </w:rPr>
            <w:t>SV - Stromversorgung</w:t>
          </w:r>
        </w:p>
      </w:tc>
    </w:tr>
  </w:tbl>
  <w:p w14:paraId="2CA6F285" w14:textId="77777777" w:rsidR="00FC186B" w:rsidRDefault="00FC186B">
    <w:pPr>
      <w:pStyle w:val="Kopfzeile"/>
      <w:tabs>
        <w:tab w:val="clear" w:pos="8789"/>
      </w:tabs>
      <w:spacing w:line="240" w:lineRule="atLeas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5969"/>
    <w:multiLevelType w:val="hybridMultilevel"/>
    <w:tmpl w:val="47249636"/>
    <w:lvl w:ilvl="0" w:tplc="0C070001">
      <w:start w:val="1"/>
      <w:numFmt w:val="bullet"/>
      <w:lvlText w:val=""/>
      <w:lvlJc w:val="left"/>
      <w:pPr>
        <w:ind w:left="1571" w:hanging="360"/>
      </w:pPr>
      <w:rPr>
        <w:rFonts w:ascii="Symbol" w:hAnsi="Symbol" w:hint="default"/>
      </w:rPr>
    </w:lvl>
    <w:lvl w:ilvl="1" w:tplc="0C070003" w:tentative="1">
      <w:start w:val="1"/>
      <w:numFmt w:val="bullet"/>
      <w:lvlText w:val="o"/>
      <w:lvlJc w:val="left"/>
      <w:pPr>
        <w:ind w:left="2291" w:hanging="360"/>
      </w:pPr>
      <w:rPr>
        <w:rFonts w:ascii="Courier New" w:hAnsi="Courier New" w:cs="Courier New" w:hint="default"/>
      </w:rPr>
    </w:lvl>
    <w:lvl w:ilvl="2" w:tplc="0C070005" w:tentative="1">
      <w:start w:val="1"/>
      <w:numFmt w:val="bullet"/>
      <w:lvlText w:val=""/>
      <w:lvlJc w:val="left"/>
      <w:pPr>
        <w:ind w:left="3011" w:hanging="360"/>
      </w:pPr>
      <w:rPr>
        <w:rFonts w:ascii="Wingdings" w:hAnsi="Wingdings" w:hint="default"/>
      </w:rPr>
    </w:lvl>
    <w:lvl w:ilvl="3" w:tplc="0C070001" w:tentative="1">
      <w:start w:val="1"/>
      <w:numFmt w:val="bullet"/>
      <w:lvlText w:val=""/>
      <w:lvlJc w:val="left"/>
      <w:pPr>
        <w:ind w:left="3731" w:hanging="360"/>
      </w:pPr>
      <w:rPr>
        <w:rFonts w:ascii="Symbol" w:hAnsi="Symbol" w:hint="default"/>
      </w:rPr>
    </w:lvl>
    <w:lvl w:ilvl="4" w:tplc="0C070003" w:tentative="1">
      <w:start w:val="1"/>
      <w:numFmt w:val="bullet"/>
      <w:lvlText w:val="o"/>
      <w:lvlJc w:val="left"/>
      <w:pPr>
        <w:ind w:left="4451" w:hanging="360"/>
      </w:pPr>
      <w:rPr>
        <w:rFonts w:ascii="Courier New" w:hAnsi="Courier New" w:cs="Courier New" w:hint="default"/>
      </w:rPr>
    </w:lvl>
    <w:lvl w:ilvl="5" w:tplc="0C070005" w:tentative="1">
      <w:start w:val="1"/>
      <w:numFmt w:val="bullet"/>
      <w:lvlText w:val=""/>
      <w:lvlJc w:val="left"/>
      <w:pPr>
        <w:ind w:left="5171" w:hanging="360"/>
      </w:pPr>
      <w:rPr>
        <w:rFonts w:ascii="Wingdings" w:hAnsi="Wingdings" w:hint="default"/>
      </w:rPr>
    </w:lvl>
    <w:lvl w:ilvl="6" w:tplc="0C070001" w:tentative="1">
      <w:start w:val="1"/>
      <w:numFmt w:val="bullet"/>
      <w:lvlText w:val=""/>
      <w:lvlJc w:val="left"/>
      <w:pPr>
        <w:ind w:left="5891" w:hanging="360"/>
      </w:pPr>
      <w:rPr>
        <w:rFonts w:ascii="Symbol" w:hAnsi="Symbol" w:hint="default"/>
      </w:rPr>
    </w:lvl>
    <w:lvl w:ilvl="7" w:tplc="0C070003" w:tentative="1">
      <w:start w:val="1"/>
      <w:numFmt w:val="bullet"/>
      <w:lvlText w:val="o"/>
      <w:lvlJc w:val="left"/>
      <w:pPr>
        <w:ind w:left="6611" w:hanging="360"/>
      </w:pPr>
      <w:rPr>
        <w:rFonts w:ascii="Courier New" w:hAnsi="Courier New" w:cs="Courier New" w:hint="default"/>
      </w:rPr>
    </w:lvl>
    <w:lvl w:ilvl="8" w:tplc="0C070005" w:tentative="1">
      <w:start w:val="1"/>
      <w:numFmt w:val="bullet"/>
      <w:lvlText w:val=""/>
      <w:lvlJc w:val="left"/>
      <w:pPr>
        <w:ind w:left="7331" w:hanging="360"/>
      </w:pPr>
      <w:rPr>
        <w:rFonts w:ascii="Wingdings" w:hAnsi="Wingdings" w:hint="default"/>
      </w:rPr>
    </w:lvl>
  </w:abstractNum>
  <w:abstractNum w:abstractNumId="1" w15:restartNumberingAfterBreak="0">
    <w:nsid w:val="04571E46"/>
    <w:multiLevelType w:val="hybridMultilevel"/>
    <w:tmpl w:val="2C201FE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121B3BA5"/>
    <w:multiLevelType w:val="hybridMultilevel"/>
    <w:tmpl w:val="B90C86F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C952ED1"/>
    <w:multiLevelType w:val="hybridMultilevel"/>
    <w:tmpl w:val="C80E3C18"/>
    <w:lvl w:ilvl="0" w:tplc="CE845DD8">
      <w:start w:val="1"/>
      <w:numFmt w:val="bullet"/>
      <w:lvlText w:val=""/>
      <w:lvlJc w:val="left"/>
      <w:pPr>
        <w:tabs>
          <w:tab w:val="num" w:pos="1712"/>
        </w:tabs>
        <w:ind w:left="1712" w:hanging="360"/>
      </w:pPr>
      <w:rPr>
        <w:rFonts w:ascii="Symbol" w:hAnsi="Symbol" w:hint="default"/>
      </w:rPr>
    </w:lvl>
    <w:lvl w:ilvl="1" w:tplc="04070003" w:tentative="1">
      <w:start w:val="1"/>
      <w:numFmt w:val="bullet"/>
      <w:lvlText w:val="o"/>
      <w:lvlJc w:val="left"/>
      <w:pPr>
        <w:tabs>
          <w:tab w:val="num" w:pos="2432"/>
        </w:tabs>
        <w:ind w:left="2432" w:hanging="360"/>
      </w:pPr>
      <w:rPr>
        <w:rFonts w:ascii="Courier New" w:hAnsi="Courier New" w:hint="default"/>
      </w:rPr>
    </w:lvl>
    <w:lvl w:ilvl="2" w:tplc="04070005" w:tentative="1">
      <w:start w:val="1"/>
      <w:numFmt w:val="bullet"/>
      <w:lvlText w:val=""/>
      <w:lvlJc w:val="left"/>
      <w:pPr>
        <w:tabs>
          <w:tab w:val="num" w:pos="3152"/>
        </w:tabs>
        <w:ind w:left="3152" w:hanging="360"/>
      </w:pPr>
      <w:rPr>
        <w:rFonts w:ascii="Wingdings" w:hAnsi="Wingdings" w:hint="default"/>
      </w:rPr>
    </w:lvl>
    <w:lvl w:ilvl="3" w:tplc="04070001" w:tentative="1">
      <w:start w:val="1"/>
      <w:numFmt w:val="bullet"/>
      <w:lvlText w:val=""/>
      <w:lvlJc w:val="left"/>
      <w:pPr>
        <w:tabs>
          <w:tab w:val="num" w:pos="3872"/>
        </w:tabs>
        <w:ind w:left="3872" w:hanging="360"/>
      </w:pPr>
      <w:rPr>
        <w:rFonts w:ascii="Symbol" w:hAnsi="Symbol" w:hint="default"/>
      </w:rPr>
    </w:lvl>
    <w:lvl w:ilvl="4" w:tplc="04070003" w:tentative="1">
      <w:start w:val="1"/>
      <w:numFmt w:val="bullet"/>
      <w:lvlText w:val="o"/>
      <w:lvlJc w:val="left"/>
      <w:pPr>
        <w:tabs>
          <w:tab w:val="num" w:pos="4592"/>
        </w:tabs>
        <w:ind w:left="4592" w:hanging="360"/>
      </w:pPr>
      <w:rPr>
        <w:rFonts w:ascii="Courier New" w:hAnsi="Courier New" w:hint="default"/>
      </w:rPr>
    </w:lvl>
    <w:lvl w:ilvl="5" w:tplc="04070005" w:tentative="1">
      <w:start w:val="1"/>
      <w:numFmt w:val="bullet"/>
      <w:lvlText w:val=""/>
      <w:lvlJc w:val="left"/>
      <w:pPr>
        <w:tabs>
          <w:tab w:val="num" w:pos="5312"/>
        </w:tabs>
        <w:ind w:left="5312" w:hanging="360"/>
      </w:pPr>
      <w:rPr>
        <w:rFonts w:ascii="Wingdings" w:hAnsi="Wingdings" w:hint="default"/>
      </w:rPr>
    </w:lvl>
    <w:lvl w:ilvl="6" w:tplc="04070001" w:tentative="1">
      <w:start w:val="1"/>
      <w:numFmt w:val="bullet"/>
      <w:lvlText w:val=""/>
      <w:lvlJc w:val="left"/>
      <w:pPr>
        <w:tabs>
          <w:tab w:val="num" w:pos="6032"/>
        </w:tabs>
        <w:ind w:left="6032" w:hanging="360"/>
      </w:pPr>
      <w:rPr>
        <w:rFonts w:ascii="Symbol" w:hAnsi="Symbol" w:hint="default"/>
      </w:rPr>
    </w:lvl>
    <w:lvl w:ilvl="7" w:tplc="04070003" w:tentative="1">
      <w:start w:val="1"/>
      <w:numFmt w:val="bullet"/>
      <w:lvlText w:val="o"/>
      <w:lvlJc w:val="left"/>
      <w:pPr>
        <w:tabs>
          <w:tab w:val="num" w:pos="6752"/>
        </w:tabs>
        <w:ind w:left="6752" w:hanging="360"/>
      </w:pPr>
      <w:rPr>
        <w:rFonts w:ascii="Courier New" w:hAnsi="Courier New" w:hint="default"/>
      </w:rPr>
    </w:lvl>
    <w:lvl w:ilvl="8" w:tplc="04070005" w:tentative="1">
      <w:start w:val="1"/>
      <w:numFmt w:val="bullet"/>
      <w:lvlText w:val=""/>
      <w:lvlJc w:val="left"/>
      <w:pPr>
        <w:tabs>
          <w:tab w:val="num" w:pos="7472"/>
        </w:tabs>
        <w:ind w:left="7472" w:hanging="360"/>
      </w:pPr>
      <w:rPr>
        <w:rFonts w:ascii="Wingdings" w:hAnsi="Wingdings" w:hint="default"/>
      </w:rPr>
    </w:lvl>
  </w:abstractNum>
  <w:abstractNum w:abstractNumId="4" w15:restartNumberingAfterBreak="0">
    <w:nsid w:val="2A040724"/>
    <w:multiLevelType w:val="hybridMultilevel"/>
    <w:tmpl w:val="23A6E8B4"/>
    <w:lvl w:ilvl="0" w:tplc="0C070001">
      <w:start w:val="1"/>
      <w:numFmt w:val="bullet"/>
      <w:lvlText w:val=""/>
      <w:lvlJc w:val="left"/>
      <w:pPr>
        <w:ind w:left="1571" w:hanging="360"/>
      </w:pPr>
      <w:rPr>
        <w:rFonts w:ascii="Symbol" w:hAnsi="Symbol" w:hint="default"/>
      </w:rPr>
    </w:lvl>
    <w:lvl w:ilvl="1" w:tplc="0C070003" w:tentative="1">
      <w:start w:val="1"/>
      <w:numFmt w:val="bullet"/>
      <w:lvlText w:val="o"/>
      <w:lvlJc w:val="left"/>
      <w:pPr>
        <w:ind w:left="2291" w:hanging="360"/>
      </w:pPr>
      <w:rPr>
        <w:rFonts w:ascii="Courier New" w:hAnsi="Courier New" w:cs="Courier New" w:hint="default"/>
      </w:rPr>
    </w:lvl>
    <w:lvl w:ilvl="2" w:tplc="0C070005" w:tentative="1">
      <w:start w:val="1"/>
      <w:numFmt w:val="bullet"/>
      <w:lvlText w:val=""/>
      <w:lvlJc w:val="left"/>
      <w:pPr>
        <w:ind w:left="3011" w:hanging="360"/>
      </w:pPr>
      <w:rPr>
        <w:rFonts w:ascii="Wingdings" w:hAnsi="Wingdings" w:hint="default"/>
      </w:rPr>
    </w:lvl>
    <w:lvl w:ilvl="3" w:tplc="0C070001" w:tentative="1">
      <w:start w:val="1"/>
      <w:numFmt w:val="bullet"/>
      <w:lvlText w:val=""/>
      <w:lvlJc w:val="left"/>
      <w:pPr>
        <w:ind w:left="3731" w:hanging="360"/>
      </w:pPr>
      <w:rPr>
        <w:rFonts w:ascii="Symbol" w:hAnsi="Symbol" w:hint="default"/>
      </w:rPr>
    </w:lvl>
    <w:lvl w:ilvl="4" w:tplc="0C070003" w:tentative="1">
      <w:start w:val="1"/>
      <w:numFmt w:val="bullet"/>
      <w:lvlText w:val="o"/>
      <w:lvlJc w:val="left"/>
      <w:pPr>
        <w:ind w:left="4451" w:hanging="360"/>
      </w:pPr>
      <w:rPr>
        <w:rFonts w:ascii="Courier New" w:hAnsi="Courier New" w:cs="Courier New" w:hint="default"/>
      </w:rPr>
    </w:lvl>
    <w:lvl w:ilvl="5" w:tplc="0C070005" w:tentative="1">
      <w:start w:val="1"/>
      <w:numFmt w:val="bullet"/>
      <w:lvlText w:val=""/>
      <w:lvlJc w:val="left"/>
      <w:pPr>
        <w:ind w:left="5171" w:hanging="360"/>
      </w:pPr>
      <w:rPr>
        <w:rFonts w:ascii="Wingdings" w:hAnsi="Wingdings" w:hint="default"/>
      </w:rPr>
    </w:lvl>
    <w:lvl w:ilvl="6" w:tplc="0C070001" w:tentative="1">
      <w:start w:val="1"/>
      <w:numFmt w:val="bullet"/>
      <w:lvlText w:val=""/>
      <w:lvlJc w:val="left"/>
      <w:pPr>
        <w:ind w:left="5891" w:hanging="360"/>
      </w:pPr>
      <w:rPr>
        <w:rFonts w:ascii="Symbol" w:hAnsi="Symbol" w:hint="default"/>
      </w:rPr>
    </w:lvl>
    <w:lvl w:ilvl="7" w:tplc="0C070003" w:tentative="1">
      <w:start w:val="1"/>
      <w:numFmt w:val="bullet"/>
      <w:lvlText w:val="o"/>
      <w:lvlJc w:val="left"/>
      <w:pPr>
        <w:ind w:left="6611" w:hanging="360"/>
      </w:pPr>
      <w:rPr>
        <w:rFonts w:ascii="Courier New" w:hAnsi="Courier New" w:cs="Courier New" w:hint="default"/>
      </w:rPr>
    </w:lvl>
    <w:lvl w:ilvl="8" w:tplc="0C070005" w:tentative="1">
      <w:start w:val="1"/>
      <w:numFmt w:val="bullet"/>
      <w:lvlText w:val=""/>
      <w:lvlJc w:val="left"/>
      <w:pPr>
        <w:ind w:left="7331" w:hanging="360"/>
      </w:pPr>
      <w:rPr>
        <w:rFonts w:ascii="Wingdings" w:hAnsi="Wingdings" w:hint="default"/>
      </w:rPr>
    </w:lvl>
  </w:abstractNum>
  <w:abstractNum w:abstractNumId="5" w15:restartNumberingAfterBreak="0">
    <w:nsid w:val="2B5344A4"/>
    <w:multiLevelType w:val="hybridMultilevel"/>
    <w:tmpl w:val="1C7AE66E"/>
    <w:lvl w:ilvl="0" w:tplc="BEEACA86">
      <w:start w:val="22"/>
      <w:numFmt w:val="bullet"/>
      <w:lvlText w:val="-"/>
      <w:lvlJc w:val="left"/>
      <w:pPr>
        <w:ind w:left="720" w:hanging="360"/>
      </w:pPr>
      <w:rPr>
        <w:rFonts w:ascii="voestalpine Light" w:eastAsia="Calibri" w:hAnsi="voestalpine Light" w:cs="Times New Roman" w:hint="default"/>
      </w:rPr>
    </w:lvl>
    <w:lvl w:ilvl="1" w:tplc="BEEACA86">
      <w:start w:val="22"/>
      <w:numFmt w:val="bullet"/>
      <w:lvlText w:val="-"/>
      <w:lvlJc w:val="left"/>
      <w:pPr>
        <w:ind w:left="1440" w:hanging="360"/>
      </w:pPr>
      <w:rPr>
        <w:rFonts w:ascii="voestalpine Light" w:eastAsia="Calibri" w:hAnsi="voestalpine Light"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30BD0B38"/>
    <w:multiLevelType w:val="hybridMultilevel"/>
    <w:tmpl w:val="F8B4C98E"/>
    <w:lvl w:ilvl="0" w:tplc="C2BE788C">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31C21F86"/>
    <w:multiLevelType w:val="hybridMultilevel"/>
    <w:tmpl w:val="2D3CB2B6"/>
    <w:lvl w:ilvl="0" w:tplc="E35E3636">
      <w:start w:val="7"/>
      <w:numFmt w:val="bullet"/>
      <w:pStyle w:val="STANDARDAufzhlung"/>
      <w:lvlText w:val="-"/>
      <w:lvlJc w:val="left"/>
      <w:pPr>
        <w:ind w:left="1211" w:hanging="360"/>
      </w:pPr>
      <w:rPr>
        <w:rFonts w:ascii="Arial" w:eastAsia="Times New Roman" w:hAnsi="Arial" w:cs="Arial" w:hint="default"/>
      </w:rPr>
    </w:lvl>
    <w:lvl w:ilvl="1" w:tplc="0C070003">
      <w:start w:val="1"/>
      <w:numFmt w:val="bullet"/>
      <w:lvlText w:val="o"/>
      <w:lvlJc w:val="left"/>
      <w:pPr>
        <w:ind w:left="1931" w:hanging="360"/>
      </w:pPr>
      <w:rPr>
        <w:rFonts w:ascii="Courier New" w:hAnsi="Courier New" w:cs="Courier New" w:hint="default"/>
      </w:rPr>
    </w:lvl>
    <w:lvl w:ilvl="2" w:tplc="0C070005" w:tentative="1">
      <w:start w:val="1"/>
      <w:numFmt w:val="bullet"/>
      <w:lvlText w:val=""/>
      <w:lvlJc w:val="left"/>
      <w:pPr>
        <w:ind w:left="2651" w:hanging="360"/>
      </w:pPr>
      <w:rPr>
        <w:rFonts w:ascii="Wingdings" w:hAnsi="Wingdings" w:hint="default"/>
      </w:rPr>
    </w:lvl>
    <w:lvl w:ilvl="3" w:tplc="0C070001" w:tentative="1">
      <w:start w:val="1"/>
      <w:numFmt w:val="bullet"/>
      <w:lvlText w:val=""/>
      <w:lvlJc w:val="left"/>
      <w:pPr>
        <w:ind w:left="3371" w:hanging="360"/>
      </w:pPr>
      <w:rPr>
        <w:rFonts w:ascii="Symbol" w:hAnsi="Symbol" w:hint="default"/>
      </w:rPr>
    </w:lvl>
    <w:lvl w:ilvl="4" w:tplc="0C070003" w:tentative="1">
      <w:start w:val="1"/>
      <w:numFmt w:val="bullet"/>
      <w:lvlText w:val="o"/>
      <w:lvlJc w:val="left"/>
      <w:pPr>
        <w:ind w:left="4091" w:hanging="360"/>
      </w:pPr>
      <w:rPr>
        <w:rFonts w:ascii="Courier New" w:hAnsi="Courier New" w:cs="Courier New" w:hint="default"/>
      </w:rPr>
    </w:lvl>
    <w:lvl w:ilvl="5" w:tplc="0C070005" w:tentative="1">
      <w:start w:val="1"/>
      <w:numFmt w:val="bullet"/>
      <w:lvlText w:val=""/>
      <w:lvlJc w:val="left"/>
      <w:pPr>
        <w:ind w:left="4811" w:hanging="360"/>
      </w:pPr>
      <w:rPr>
        <w:rFonts w:ascii="Wingdings" w:hAnsi="Wingdings" w:hint="default"/>
      </w:rPr>
    </w:lvl>
    <w:lvl w:ilvl="6" w:tplc="0C070001" w:tentative="1">
      <w:start w:val="1"/>
      <w:numFmt w:val="bullet"/>
      <w:lvlText w:val=""/>
      <w:lvlJc w:val="left"/>
      <w:pPr>
        <w:ind w:left="5531" w:hanging="360"/>
      </w:pPr>
      <w:rPr>
        <w:rFonts w:ascii="Symbol" w:hAnsi="Symbol" w:hint="default"/>
      </w:rPr>
    </w:lvl>
    <w:lvl w:ilvl="7" w:tplc="0C070003" w:tentative="1">
      <w:start w:val="1"/>
      <w:numFmt w:val="bullet"/>
      <w:lvlText w:val="o"/>
      <w:lvlJc w:val="left"/>
      <w:pPr>
        <w:ind w:left="6251" w:hanging="360"/>
      </w:pPr>
      <w:rPr>
        <w:rFonts w:ascii="Courier New" w:hAnsi="Courier New" w:cs="Courier New" w:hint="default"/>
      </w:rPr>
    </w:lvl>
    <w:lvl w:ilvl="8" w:tplc="0C070005" w:tentative="1">
      <w:start w:val="1"/>
      <w:numFmt w:val="bullet"/>
      <w:lvlText w:val=""/>
      <w:lvlJc w:val="left"/>
      <w:pPr>
        <w:ind w:left="6971" w:hanging="360"/>
      </w:pPr>
      <w:rPr>
        <w:rFonts w:ascii="Wingdings" w:hAnsi="Wingdings" w:hint="default"/>
      </w:rPr>
    </w:lvl>
  </w:abstractNum>
  <w:abstractNum w:abstractNumId="8" w15:restartNumberingAfterBreak="0">
    <w:nsid w:val="326E5790"/>
    <w:multiLevelType w:val="hybridMultilevel"/>
    <w:tmpl w:val="CEE25F8E"/>
    <w:lvl w:ilvl="0" w:tplc="15E65B24">
      <w:start w:val="5"/>
      <w:numFmt w:val="bullet"/>
      <w:lvlText w:val="-"/>
      <w:lvlJc w:val="left"/>
      <w:pPr>
        <w:ind w:left="927" w:hanging="360"/>
      </w:pPr>
      <w:rPr>
        <w:rFonts w:ascii="SymbolMT" w:eastAsia="SymbolMT" w:hAnsi="voestalpineLight" w:cs="SymbolMT" w:hint="eastAsia"/>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9" w15:restartNumberingAfterBreak="0">
    <w:nsid w:val="3BE21261"/>
    <w:multiLevelType w:val="hybridMultilevel"/>
    <w:tmpl w:val="7F320CEE"/>
    <w:lvl w:ilvl="0" w:tplc="0C070001">
      <w:start w:val="1"/>
      <w:numFmt w:val="bullet"/>
      <w:lvlText w:val=""/>
      <w:lvlJc w:val="left"/>
      <w:pPr>
        <w:ind w:left="3560" w:hanging="360"/>
      </w:pPr>
      <w:rPr>
        <w:rFonts w:ascii="Symbol" w:hAnsi="Symbol" w:hint="default"/>
      </w:rPr>
    </w:lvl>
    <w:lvl w:ilvl="1" w:tplc="0C070003">
      <w:start w:val="1"/>
      <w:numFmt w:val="bullet"/>
      <w:lvlText w:val="o"/>
      <w:lvlJc w:val="left"/>
      <w:pPr>
        <w:ind w:left="4280" w:hanging="360"/>
      </w:pPr>
      <w:rPr>
        <w:rFonts w:ascii="Courier New" w:hAnsi="Courier New" w:cs="Courier New" w:hint="default"/>
      </w:rPr>
    </w:lvl>
    <w:lvl w:ilvl="2" w:tplc="0C070005" w:tentative="1">
      <w:start w:val="1"/>
      <w:numFmt w:val="bullet"/>
      <w:lvlText w:val=""/>
      <w:lvlJc w:val="left"/>
      <w:pPr>
        <w:ind w:left="5000" w:hanging="360"/>
      </w:pPr>
      <w:rPr>
        <w:rFonts w:ascii="Wingdings" w:hAnsi="Wingdings" w:hint="default"/>
      </w:rPr>
    </w:lvl>
    <w:lvl w:ilvl="3" w:tplc="0C070001" w:tentative="1">
      <w:start w:val="1"/>
      <w:numFmt w:val="bullet"/>
      <w:lvlText w:val=""/>
      <w:lvlJc w:val="left"/>
      <w:pPr>
        <w:ind w:left="5720" w:hanging="360"/>
      </w:pPr>
      <w:rPr>
        <w:rFonts w:ascii="Symbol" w:hAnsi="Symbol" w:hint="default"/>
      </w:rPr>
    </w:lvl>
    <w:lvl w:ilvl="4" w:tplc="0C070003" w:tentative="1">
      <w:start w:val="1"/>
      <w:numFmt w:val="bullet"/>
      <w:lvlText w:val="o"/>
      <w:lvlJc w:val="left"/>
      <w:pPr>
        <w:ind w:left="6440" w:hanging="360"/>
      </w:pPr>
      <w:rPr>
        <w:rFonts w:ascii="Courier New" w:hAnsi="Courier New" w:cs="Courier New" w:hint="default"/>
      </w:rPr>
    </w:lvl>
    <w:lvl w:ilvl="5" w:tplc="0C070005" w:tentative="1">
      <w:start w:val="1"/>
      <w:numFmt w:val="bullet"/>
      <w:lvlText w:val=""/>
      <w:lvlJc w:val="left"/>
      <w:pPr>
        <w:ind w:left="7160" w:hanging="360"/>
      </w:pPr>
      <w:rPr>
        <w:rFonts w:ascii="Wingdings" w:hAnsi="Wingdings" w:hint="default"/>
      </w:rPr>
    </w:lvl>
    <w:lvl w:ilvl="6" w:tplc="0C070001" w:tentative="1">
      <w:start w:val="1"/>
      <w:numFmt w:val="bullet"/>
      <w:lvlText w:val=""/>
      <w:lvlJc w:val="left"/>
      <w:pPr>
        <w:ind w:left="7880" w:hanging="360"/>
      </w:pPr>
      <w:rPr>
        <w:rFonts w:ascii="Symbol" w:hAnsi="Symbol" w:hint="default"/>
      </w:rPr>
    </w:lvl>
    <w:lvl w:ilvl="7" w:tplc="0C070003" w:tentative="1">
      <w:start w:val="1"/>
      <w:numFmt w:val="bullet"/>
      <w:lvlText w:val="o"/>
      <w:lvlJc w:val="left"/>
      <w:pPr>
        <w:ind w:left="8600" w:hanging="360"/>
      </w:pPr>
      <w:rPr>
        <w:rFonts w:ascii="Courier New" w:hAnsi="Courier New" w:cs="Courier New" w:hint="default"/>
      </w:rPr>
    </w:lvl>
    <w:lvl w:ilvl="8" w:tplc="0C070005" w:tentative="1">
      <w:start w:val="1"/>
      <w:numFmt w:val="bullet"/>
      <w:lvlText w:val=""/>
      <w:lvlJc w:val="left"/>
      <w:pPr>
        <w:ind w:left="9320" w:hanging="360"/>
      </w:pPr>
      <w:rPr>
        <w:rFonts w:ascii="Wingdings" w:hAnsi="Wingdings" w:hint="default"/>
      </w:rPr>
    </w:lvl>
  </w:abstractNum>
  <w:abstractNum w:abstractNumId="10" w15:restartNumberingAfterBreak="0">
    <w:nsid w:val="4EC94B97"/>
    <w:multiLevelType w:val="hybridMultilevel"/>
    <w:tmpl w:val="945ADCD2"/>
    <w:lvl w:ilvl="0" w:tplc="285CBAD8">
      <w:numFmt w:val="bullet"/>
      <w:lvlText w:val="•"/>
      <w:lvlJc w:val="left"/>
      <w:pPr>
        <w:ind w:left="720" w:hanging="360"/>
      </w:pPr>
      <w:rPr>
        <w:rFonts w:ascii="voestalpine Light" w:eastAsia="Times New Roman" w:hAnsi="voestalpine Light"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32D2705"/>
    <w:multiLevelType w:val="hybridMultilevel"/>
    <w:tmpl w:val="44083E0C"/>
    <w:lvl w:ilvl="0" w:tplc="4F68A1A0">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5E12186E"/>
    <w:multiLevelType w:val="hybridMultilevel"/>
    <w:tmpl w:val="D222EB34"/>
    <w:lvl w:ilvl="0" w:tplc="4F68A1A0">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68D0B98"/>
    <w:multiLevelType w:val="multilevel"/>
    <w:tmpl w:val="6C4E669E"/>
    <w:lvl w:ilvl="0">
      <w:start w:val="1"/>
      <w:numFmt w:val="decimal"/>
      <w:pStyle w:val="berschrift1"/>
      <w:lvlText w:val="%1"/>
      <w:lvlJc w:val="left"/>
      <w:pPr>
        <w:tabs>
          <w:tab w:val="num" w:pos="851"/>
        </w:tabs>
        <w:ind w:left="851" w:hanging="851"/>
      </w:pPr>
      <w:rPr>
        <w:rFonts w:hint="default"/>
      </w:rPr>
    </w:lvl>
    <w:lvl w:ilvl="1">
      <w:start w:val="1"/>
      <w:numFmt w:val="decimal"/>
      <w:pStyle w:val="berschrift2"/>
      <w:lvlText w:val="%1.%2"/>
      <w:lvlJc w:val="left"/>
      <w:pPr>
        <w:tabs>
          <w:tab w:val="num" w:pos="851"/>
        </w:tabs>
        <w:ind w:left="851" w:hanging="851"/>
      </w:pPr>
      <w:rPr>
        <w:rFonts w:hint="default"/>
      </w:rPr>
    </w:lvl>
    <w:lvl w:ilvl="2">
      <w:start w:val="1"/>
      <w:numFmt w:val="decimal"/>
      <w:pStyle w:val="berschrift3"/>
      <w:lvlText w:val="%1.%2.%3"/>
      <w:lvlJc w:val="left"/>
      <w:pPr>
        <w:tabs>
          <w:tab w:val="num" w:pos="851"/>
        </w:tabs>
        <w:ind w:left="851" w:hanging="851"/>
      </w:pPr>
      <w:rPr>
        <w:rFonts w:hint="default"/>
      </w:rPr>
    </w:lvl>
    <w:lvl w:ilvl="3">
      <w:start w:val="1"/>
      <w:numFmt w:val="decimal"/>
      <w:pStyle w:val="berschrift4"/>
      <w:lvlText w:val="%1.%2.%3.%4"/>
      <w:lvlJc w:val="left"/>
      <w:pPr>
        <w:tabs>
          <w:tab w:val="num" w:pos="1080"/>
        </w:tabs>
        <w:ind w:left="851" w:hanging="851"/>
      </w:pPr>
      <w:rPr>
        <w:rFonts w:hint="default"/>
      </w:rPr>
    </w:lvl>
    <w:lvl w:ilvl="4">
      <w:start w:val="1"/>
      <w:numFmt w:val="decimal"/>
      <w:pStyle w:val="berschrift5"/>
      <w:lvlText w:val="%1.%2.%3.%4.%5"/>
      <w:lvlJc w:val="left"/>
      <w:pPr>
        <w:tabs>
          <w:tab w:val="num" w:pos="1440"/>
        </w:tabs>
        <w:ind w:left="851" w:hanging="851"/>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4" w15:restartNumberingAfterBreak="0">
    <w:nsid w:val="798C5231"/>
    <w:multiLevelType w:val="hybridMultilevel"/>
    <w:tmpl w:val="B5DE9F42"/>
    <w:lvl w:ilvl="0" w:tplc="4F68A1A0">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597519476">
    <w:abstractNumId w:val="13"/>
  </w:num>
  <w:num w:numId="2" w16cid:durableId="783157371">
    <w:abstractNumId w:val="4"/>
  </w:num>
  <w:num w:numId="3" w16cid:durableId="1182167510">
    <w:abstractNumId w:val="0"/>
  </w:num>
  <w:num w:numId="4" w16cid:durableId="705642822">
    <w:abstractNumId w:val="11"/>
  </w:num>
  <w:num w:numId="5" w16cid:durableId="49117010">
    <w:abstractNumId w:val="5"/>
  </w:num>
  <w:num w:numId="6" w16cid:durableId="390731327">
    <w:abstractNumId w:val="7"/>
  </w:num>
  <w:num w:numId="7" w16cid:durableId="572928821">
    <w:abstractNumId w:val="3"/>
  </w:num>
  <w:num w:numId="8" w16cid:durableId="693919116">
    <w:abstractNumId w:val="9"/>
  </w:num>
  <w:num w:numId="9" w16cid:durableId="1590829">
    <w:abstractNumId w:val="8"/>
  </w:num>
  <w:num w:numId="10" w16cid:durableId="927494626">
    <w:abstractNumId w:val="13"/>
  </w:num>
  <w:num w:numId="11" w16cid:durableId="1476410525">
    <w:abstractNumId w:val="1"/>
  </w:num>
  <w:num w:numId="12" w16cid:durableId="748962723">
    <w:abstractNumId w:val="14"/>
  </w:num>
  <w:num w:numId="13" w16cid:durableId="403183670">
    <w:abstractNumId w:val="10"/>
  </w:num>
  <w:num w:numId="14" w16cid:durableId="99423386">
    <w:abstractNumId w:val="13"/>
  </w:num>
  <w:num w:numId="15" w16cid:durableId="960502463">
    <w:abstractNumId w:val="13"/>
  </w:num>
  <w:num w:numId="16" w16cid:durableId="1377195572">
    <w:abstractNumId w:val="13"/>
  </w:num>
  <w:num w:numId="17" w16cid:durableId="974412593">
    <w:abstractNumId w:val="13"/>
  </w:num>
  <w:num w:numId="18" w16cid:durableId="1667435353">
    <w:abstractNumId w:val="13"/>
  </w:num>
  <w:num w:numId="19" w16cid:durableId="1995181730">
    <w:abstractNumId w:val="5"/>
  </w:num>
  <w:num w:numId="20" w16cid:durableId="789083654">
    <w:abstractNumId w:val="2"/>
  </w:num>
  <w:num w:numId="21" w16cid:durableId="768501295">
    <w:abstractNumId w:val="6"/>
  </w:num>
  <w:num w:numId="22" w16cid:durableId="1842500180">
    <w:abstractNumId w:val="13"/>
  </w:num>
  <w:num w:numId="23" w16cid:durableId="1624313518">
    <w:abstractNumId w:val="12"/>
  </w:num>
  <w:num w:numId="24" w16cid:durableId="126676601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böck Wolfgang">
    <w15:presenceInfo w15:providerId="AD" w15:userId="S::Wolfgang.Auboeck@voestalpine.com::f6a92323-5ad0-4e68-91ed-be51f16496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567"/>
  <w:hyphenationZone w:val="425"/>
  <w:doNotHyphenateCaps/>
  <w:drawingGridHorizontalSpacing w:val="142"/>
  <w:drawingGridVerticalSpacing w:val="142"/>
  <w:displayHorizontalDrawingGridEvery w:val="0"/>
  <w:displayVerticalDrawingGridEvery w:val="0"/>
  <w:doNotUseMarginsForDrawingGridOrigin/>
  <w:drawingGridVerticalOrigin w:val="1701"/>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D3"/>
    <w:rsid w:val="00004F7F"/>
    <w:rsid w:val="00005A52"/>
    <w:rsid w:val="00010CB1"/>
    <w:rsid w:val="00017D59"/>
    <w:rsid w:val="00027070"/>
    <w:rsid w:val="00060B69"/>
    <w:rsid w:val="00061A51"/>
    <w:rsid w:val="0007343C"/>
    <w:rsid w:val="00082F66"/>
    <w:rsid w:val="00090F0F"/>
    <w:rsid w:val="000B4113"/>
    <w:rsid w:val="000B50B2"/>
    <w:rsid w:val="000B67F4"/>
    <w:rsid w:val="000C1832"/>
    <w:rsid w:val="000C7ECB"/>
    <w:rsid w:val="000D6A21"/>
    <w:rsid w:val="000D720B"/>
    <w:rsid w:val="000E7284"/>
    <w:rsid w:val="000F28FF"/>
    <w:rsid w:val="000F5BE0"/>
    <w:rsid w:val="00117EBA"/>
    <w:rsid w:val="00123F25"/>
    <w:rsid w:val="001376EC"/>
    <w:rsid w:val="00137F46"/>
    <w:rsid w:val="00141137"/>
    <w:rsid w:val="00142B23"/>
    <w:rsid w:val="001437D5"/>
    <w:rsid w:val="00144085"/>
    <w:rsid w:val="00147E87"/>
    <w:rsid w:val="00154BB3"/>
    <w:rsid w:val="00160973"/>
    <w:rsid w:val="001614C5"/>
    <w:rsid w:val="00163CB4"/>
    <w:rsid w:val="001724AF"/>
    <w:rsid w:val="001954E1"/>
    <w:rsid w:val="001A492A"/>
    <w:rsid w:val="001B1B97"/>
    <w:rsid w:val="001B5E35"/>
    <w:rsid w:val="001D572E"/>
    <w:rsid w:val="001D7056"/>
    <w:rsid w:val="001D7968"/>
    <w:rsid w:val="001E0FA6"/>
    <w:rsid w:val="001E1C95"/>
    <w:rsid w:val="001E28D9"/>
    <w:rsid w:val="001F0175"/>
    <w:rsid w:val="001F3F47"/>
    <w:rsid w:val="00204B09"/>
    <w:rsid w:val="0021412B"/>
    <w:rsid w:val="00223F2D"/>
    <w:rsid w:val="0023038B"/>
    <w:rsid w:val="00260DD2"/>
    <w:rsid w:val="00263554"/>
    <w:rsid w:val="0027371F"/>
    <w:rsid w:val="00283573"/>
    <w:rsid w:val="00284BA1"/>
    <w:rsid w:val="00296243"/>
    <w:rsid w:val="002A51AF"/>
    <w:rsid w:val="002A57A2"/>
    <w:rsid w:val="002A614E"/>
    <w:rsid w:val="002B0CC5"/>
    <w:rsid w:val="002B0DAE"/>
    <w:rsid w:val="002B14EC"/>
    <w:rsid w:val="002B4A2B"/>
    <w:rsid w:val="002B6814"/>
    <w:rsid w:val="002C2A13"/>
    <w:rsid w:val="002C4C5B"/>
    <w:rsid w:val="002D228B"/>
    <w:rsid w:val="002D4743"/>
    <w:rsid w:val="002D78FD"/>
    <w:rsid w:val="002E1B96"/>
    <w:rsid w:val="002E4412"/>
    <w:rsid w:val="002E6077"/>
    <w:rsid w:val="002E6297"/>
    <w:rsid w:val="002E6C93"/>
    <w:rsid w:val="002F285D"/>
    <w:rsid w:val="00315FCC"/>
    <w:rsid w:val="00326715"/>
    <w:rsid w:val="00330E30"/>
    <w:rsid w:val="00343129"/>
    <w:rsid w:val="00346DAC"/>
    <w:rsid w:val="00351037"/>
    <w:rsid w:val="0036041A"/>
    <w:rsid w:val="00371808"/>
    <w:rsid w:val="00375324"/>
    <w:rsid w:val="003832DC"/>
    <w:rsid w:val="003838C5"/>
    <w:rsid w:val="00393C6A"/>
    <w:rsid w:val="00394EDD"/>
    <w:rsid w:val="00394F55"/>
    <w:rsid w:val="00396112"/>
    <w:rsid w:val="003B03FA"/>
    <w:rsid w:val="003B7033"/>
    <w:rsid w:val="003D3857"/>
    <w:rsid w:val="003E0409"/>
    <w:rsid w:val="003E1B98"/>
    <w:rsid w:val="003E2304"/>
    <w:rsid w:val="003F0715"/>
    <w:rsid w:val="003F230F"/>
    <w:rsid w:val="00402DEB"/>
    <w:rsid w:val="004045CB"/>
    <w:rsid w:val="0040690F"/>
    <w:rsid w:val="00411E1E"/>
    <w:rsid w:val="004341B7"/>
    <w:rsid w:val="00445841"/>
    <w:rsid w:val="004556A8"/>
    <w:rsid w:val="004652D4"/>
    <w:rsid w:val="004670AA"/>
    <w:rsid w:val="00467F8C"/>
    <w:rsid w:val="00471EC0"/>
    <w:rsid w:val="00475419"/>
    <w:rsid w:val="0047584D"/>
    <w:rsid w:val="00495FD2"/>
    <w:rsid w:val="004A2845"/>
    <w:rsid w:val="004B6A85"/>
    <w:rsid w:val="004C08CC"/>
    <w:rsid w:val="004C1230"/>
    <w:rsid w:val="004C7D03"/>
    <w:rsid w:val="004D3F81"/>
    <w:rsid w:val="004E13F1"/>
    <w:rsid w:val="004E2993"/>
    <w:rsid w:val="004E7335"/>
    <w:rsid w:val="004F16DB"/>
    <w:rsid w:val="00510C94"/>
    <w:rsid w:val="00535A03"/>
    <w:rsid w:val="0056530C"/>
    <w:rsid w:val="00567CF3"/>
    <w:rsid w:val="00576837"/>
    <w:rsid w:val="00576AE6"/>
    <w:rsid w:val="00592712"/>
    <w:rsid w:val="00592AC5"/>
    <w:rsid w:val="005A036A"/>
    <w:rsid w:val="005E0684"/>
    <w:rsid w:val="005E55D7"/>
    <w:rsid w:val="005E63FC"/>
    <w:rsid w:val="005F46E0"/>
    <w:rsid w:val="00600436"/>
    <w:rsid w:val="00610F00"/>
    <w:rsid w:val="00614D04"/>
    <w:rsid w:val="0061500B"/>
    <w:rsid w:val="00631B7F"/>
    <w:rsid w:val="006327D7"/>
    <w:rsid w:val="006379E2"/>
    <w:rsid w:val="00646425"/>
    <w:rsid w:val="00647394"/>
    <w:rsid w:val="006726D8"/>
    <w:rsid w:val="00672780"/>
    <w:rsid w:val="006732E7"/>
    <w:rsid w:val="006740A6"/>
    <w:rsid w:val="00676221"/>
    <w:rsid w:val="0067664D"/>
    <w:rsid w:val="00685636"/>
    <w:rsid w:val="00690B90"/>
    <w:rsid w:val="00694A6F"/>
    <w:rsid w:val="0069594E"/>
    <w:rsid w:val="00695D03"/>
    <w:rsid w:val="006A4CC7"/>
    <w:rsid w:val="006A6431"/>
    <w:rsid w:val="006B2FE9"/>
    <w:rsid w:val="006B40AB"/>
    <w:rsid w:val="006C1EDA"/>
    <w:rsid w:val="006C2D5E"/>
    <w:rsid w:val="006E1254"/>
    <w:rsid w:val="006E2E57"/>
    <w:rsid w:val="00707B76"/>
    <w:rsid w:val="007209A8"/>
    <w:rsid w:val="0072152D"/>
    <w:rsid w:val="00724AF8"/>
    <w:rsid w:val="00735FD4"/>
    <w:rsid w:val="0073646C"/>
    <w:rsid w:val="0073689D"/>
    <w:rsid w:val="00740C77"/>
    <w:rsid w:val="00745013"/>
    <w:rsid w:val="00753A3B"/>
    <w:rsid w:val="0075529C"/>
    <w:rsid w:val="00761095"/>
    <w:rsid w:val="0076312B"/>
    <w:rsid w:val="00784A2D"/>
    <w:rsid w:val="00785D96"/>
    <w:rsid w:val="007B3C15"/>
    <w:rsid w:val="007B64E5"/>
    <w:rsid w:val="007B6974"/>
    <w:rsid w:val="007C1C19"/>
    <w:rsid w:val="007E7050"/>
    <w:rsid w:val="007F758E"/>
    <w:rsid w:val="00800D4D"/>
    <w:rsid w:val="008044C3"/>
    <w:rsid w:val="008052C3"/>
    <w:rsid w:val="008069FB"/>
    <w:rsid w:val="00813506"/>
    <w:rsid w:val="00824624"/>
    <w:rsid w:val="008261D3"/>
    <w:rsid w:val="00827081"/>
    <w:rsid w:val="0083339E"/>
    <w:rsid w:val="00833BD9"/>
    <w:rsid w:val="00837308"/>
    <w:rsid w:val="00846E2B"/>
    <w:rsid w:val="008515DF"/>
    <w:rsid w:val="00851D5B"/>
    <w:rsid w:val="008803FD"/>
    <w:rsid w:val="008804B3"/>
    <w:rsid w:val="00881FE6"/>
    <w:rsid w:val="008902E8"/>
    <w:rsid w:val="008969E5"/>
    <w:rsid w:val="008A5892"/>
    <w:rsid w:val="008B20FF"/>
    <w:rsid w:val="008B48CE"/>
    <w:rsid w:val="008B616B"/>
    <w:rsid w:val="008C2493"/>
    <w:rsid w:val="008C4F27"/>
    <w:rsid w:val="008C585B"/>
    <w:rsid w:val="008D217E"/>
    <w:rsid w:val="008D2678"/>
    <w:rsid w:val="008E07E8"/>
    <w:rsid w:val="008E29C7"/>
    <w:rsid w:val="008E355F"/>
    <w:rsid w:val="00904968"/>
    <w:rsid w:val="00906E93"/>
    <w:rsid w:val="0091001E"/>
    <w:rsid w:val="009164CC"/>
    <w:rsid w:val="009224DB"/>
    <w:rsid w:val="0092326E"/>
    <w:rsid w:val="00924B70"/>
    <w:rsid w:val="009252D3"/>
    <w:rsid w:val="00932A63"/>
    <w:rsid w:val="009336AE"/>
    <w:rsid w:val="00934270"/>
    <w:rsid w:val="00942209"/>
    <w:rsid w:val="009434B6"/>
    <w:rsid w:val="00950952"/>
    <w:rsid w:val="00967F0D"/>
    <w:rsid w:val="00971862"/>
    <w:rsid w:val="009734A8"/>
    <w:rsid w:val="00975E81"/>
    <w:rsid w:val="00983B49"/>
    <w:rsid w:val="00995BEA"/>
    <w:rsid w:val="009A2113"/>
    <w:rsid w:val="009A417B"/>
    <w:rsid w:val="009B3A11"/>
    <w:rsid w:val="009B3E09"/>
    <w:rsid w:val="009B4612"/>
    <w:rsid w:val="009B5988"/>
    <w:rsid w:val="009D18CE"/>
    <w:rsid w:val="009D281E"/>
    <w:rsid w:val="009D5F2B"/>
    <w:rsid w:val="009D7081"/>
    <w:rsid w:val="009E2731"/>
    <w:rsid w:val="009E417D"/>
    <w:rsid w:val="009E5337"/>
    <w:rsid w:val="009F2457"/>
    <w:rsid w:val="009F6E3D"/>
    <w:rsid w:val="00A07972"/>
    <w:rsid w:val="00A223AC"/>
    <w:rsid w:val="00A23E91"/>
    <w:rsid w:val="00A303F0"/>
    <w:rsid w:val="00A31883"/>
    <w:rsid w:val="00A43ADB"/>
    <w:rsid w:val="00A4562C"/>
    <w:rsid w:val="00A56B99"/>
    <w:rsid w:val="00A6283C"/>
    <w:rsid w:val="00A62B73"/>
    <w:rsid w:val="00A65370"/>
    <w:rsid w:val="00A65B84"/>
    <w:rsid w:val="00A72EF1"/>
    <w:rsid w:val="00A739D6"/>
    <w:rsid w:val="00A775A1"/>
    <w:rsid w:val="00A8602A"/>
    <w:rsid w:val="00AA546C"/>
    <w:rsid w:val="00AC1B8E"/>
    <w:rsid w:val="00AC3294"/>
    <w:rsid w:val="00AC4322"/>
    <w:rsid w:val="00AC762C"/>
    <w:rsid w:val="00AD2C3B"/>
    <w:rsid w:val="00AD4416"/>
    <w:rsid w:val="00AE3B0B"/>
    <w:rsid w:val="00AE7CE2"/>
    <w:rsid w:val="00AF0709"/>
    <w:rsid w:val="00AF695C"/>
    <w:rsid w:val="00B028A0"/>
    <w:rsid w:val="00B069DE"/>
    <w:rsid w:val="00B1131D"/>
    <w:rsid w:val="00B13D35"/>
    <w:rsid w:val="00B25982"/>
    <w:rsid w:val="00B3761B"/>
    <w:rsid w:val="00B379D9"/>
    <w:rsid w:val="00B40C21"/>
    <w:rsid w:val="00B47F6F"/>
    <w:rsid w:val="00B5314E"/>
    <w:rsid w:val="00B5520E"/>
    <w:rsid w:val="00B60F9A"/>
    <w:rsid w:val="00B633F7"/>
    <w:rsid w:val="00B738B4"/>
    <w:rsid w:val="00B73C05"/>
    <w:rsid w:val="00B76058"/>
    <w:rsid w:val="00B83C4C"/>
    <w:rsid w:val="00B87DBC"/>
    <w:rsid w:val="00B90DC9"/>
    <w:rsid w:val="00BA22E9"/>
    <w:rsid w:val="00BA5D81"/>
    <w:rsid w:val="00BA6500"/>
    <w:rsid w:val="00BB4F5B"/>
    <w:rsid w:val="00BB6360"/>
    <w:rsid w:val="00BC1B9C"/>
    <w:rsid w:val="00BC5146"/>
    <w:rsid w:val="00BC73CD"/>
    <w:rsid w:val="00BD0B66"/>
    <w:rsid w:val="00BD1094"/>
    <w:rsid w:val="00BD24E3"/>
    <w:rsid w:val="00BD2BE4"/>
    <w:rsid w:val="00BD314B"/>
    <w:rsid w:val="00BE381A"/>
    <w:rsid w:val="00BE58E7"/>
    <w:rsid w:val="00BF34F5"/>
    <w:rsid w:val="00BF4111"/>
    <w:rsid w:val="00BF5D11"/>
    <w:rsid w:val="00BF5E65"/>
    <w:rsid w:val="00C02BBE"/>
    <w:rsid w:val="00C122CD"/>
    <w:rsid w:val="00C142F2"/>
    <w:rsid w:val="00C16855"/>
    <w:rsid w:val="00C24F56"/>
    <w:rsid w:val="00C26A45"/>
    <w:rsid w:val="00C36E83"/>
    <w:rsid w:val="00C5133E"/>
    <w:rsid w:val="00C538DB"/>
    <w:rsid w:val="00C57E51"/>
    <w:rsid w:val="00C65EBA"/>
    <w:rsid w:val="00C674F5"/>
    <w:rsid w:val="00C75CBB"/>
    <w:rsid w:val="00C771C8"/>
    <w:rsid w:val="00C82062"/>
    <w:rsid w:val="00C83FD0"/>
    <w:rsid w:val="00C91BFF"/>
    <w:rsid w:val="00C93A15"/>
    <w:rsid w:val="00CB69BB"/>
    <w:rsid w:val="00CD0971"/>
    <w:rsid w:val="00CD0A44"/>
    <w:rsid w:val="00CD239F"/>
    <w:rsid w:val="00CF0C46"/>
    <w:rsid w:val="00CF1F63"/>
    <w:rsid w:val="00CF6102"/>
    <w:rsid w:val="00CF7C32"/>
    <w:rsid w:val="00D01FBA"/>
    <w:rsid w:val="00D072BE"/>
    <w:rsid w:val="00D10BBC"/>
    <w:rsid w:val="00D158E1"/>
    <w:rsid w:val="00D170C8"/>
    <w:rsid w:val="00D1797D"/>
    <w:rsid w:val="00D26196"/>
    <w:rsid w:val="00D442A9"/>
    <w:rsid w:val="00D5015B"/>
    <w:rsid w:val="00D5190E"/>
    <w:rsid w:val="00D53CE5"/>
    <w:rsid w:val="00D572DA"/>
    <w:rsid w:val="00D61ED8"/>
    <w:rsid w:val="00D70D87"/>
    <w:rsid w:val="00D7201F"/>
    <w:rsid w:val="00D873D6"/>
    <w:rsid w:val="00DA1896"/>
    <w:rsid w:val="00DA4E64"/>
    <w:rsid w:val="00DB1170"/>
    <w:rsid w:val="00DB19FC"/>
    <w:rsid w:val="00DB27D2"/>
    <w:rsid w:val="00DB34D6"/>
    <w:rsid w:val="00DC1B20"/>
    <w:rsid w:val="00DD4721"/>
    <w:rsid w:val="00DD519C"/>
    <w:rsid w:val="00DE2642"/>
    <w:rsid w:val="00DF25EA"/>
    <w:rsid w:val="00E07E2F"/>
    <w:rsid w:val="00E1030D"/>
    <w:rsid w:val="00E12CC5"/>
    <w:rsid w:val="00E16E61"/>
    <w:rsid w:val="00E232A3"/>
    <w:rsid w:val="00E269F9"/>
    <w:rsid w:val="00E43386"/>
    <w:rsid w:val="00E437BB"/>
    <w:rsid w:val="00E52EC0"/>
    <w:rsid w:val="00E53705"/>
    <w:rsid w:val="00E54C32"/>
    <w:rsid w:val="00E55E0E"/>
    <w:rsid w:val="00E569B0"/>
    <w:rsid w:val="00E8060C"/>
    <w:rsid w:val="00E823D2"/>
    <w:rsid w:val="00E84F17"/>
    <w:rsid w:val="00E90E21"/>
    <w:rsid w:val="00EA10D2"/>
    <w:rsid w:val="00EA56B0"/>
    <w:rsid w:val="00EB49FA"/>
    <w:rsid w:val="00EB587A"/>
    <w:rsid w:val="00EC1CCB"/>
    <w:rsid w:val="00EC3866"/>
    <w:rsid w:val="00EE30CA"/>
    <w:rsid w:val="00EE4EF0"/>
    <w:rsid w:val="00F00937"/>
    <w:rsid w:val="00F055DB"/>
    <w:rsid w:val="00F1125F"/>
    <w:rsid w:val="00F12459"/>
    <w:rsid w:val="00F1684E"/>
    <w:rsid w:val="00F20157"/>
    <w:rsid w:val="00F2352B"/>
    <w:rsid w:val="00F26BF0"/>
    <w:rsid w:val="00F34869"/>
    <w:rsid w:val="00F42EFD"/>
    <w:rsid w:val="00F463CC"/>
    <w:rsid w:val="00F46400"/>
    <w:rsid w:val="00F524AF"/>
    <w:rsid w:val="00F564FB"/>
    <w:rsid w:val="00F76076"/>
    <w:rsid w:val="00F7683C"/>
    <w:rsid w:val="00F85525"/>
    <w:rsid w:val="00F97EC7"/>
    <w:rsid w:val="00FA33C0"/>
    <w:rsid w:val="00FB02A3"/>
    <w:rsid w:val="00FB4B11"/>
    <w:rsid w:val="00FB6655"/>
    <w:rsid w:val="00FC186B"/>
    <w:rsid w:val="00FC1B8C"/>
    <w:rsid w:val="00FC1F94"/>
    <w:rsid w:val="00FC22C7"/>
    <w:rsid w:val="00FC6979"/>
    <w:rsid w:val="00FD032E"/>
    <w:rsid w:val="00FD2683"/>
    <w:rsid w:val="00FE67E7"/>
    <w:rsid w:val="00FF40AF"/>
    <w:rsid w:val="00FF602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4A1D7"/>
  <w15:chartTrackingRefBased/>
  <w15:docId w15:val="{D2803955-7DBF-464B-BF79-DB493558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60" w:lineRule="atLeast"/>
      <w:jc w:val="both"/>
    </w:pPr>
    <w:rPr>
      <w:rFonts w:ascii="Arial" w:hAnsi="Arial" w:cs="Arial"/>
      <w:sz w:val="24"/>
      <w:szCs w:val="24"/>
      <w:lang w:val="de-DE"/>
    </w:rPr>
  </w:style>
  <w:style w:type="paragraph" w:styleId="berschrift1">
    <w:name w:val="heading 1"/>
    <w:basedOn w:val="Standard"/>
    <w:next w:val="Standard"/>
    <w:autoRedefine/>
    <w:qFormat/>
    <w:rsid w:val="00995BEA"/>
    <w:pPr>
      <w:numPr>
        <w:numId w:val="1"/>
      </w:numPr>
      <w:spacing w:line="240" w:lineRule="atLeast"/>
      <w:outlineLvl w:val="0"/>
    </w:pPr>
    <w:rPr>
      <w:rFonts w:ascii="voestalpine Light" w:hAnsi="voestalpine Light"/>
      <w:bCs/>
      <w:caps/>
      <w:sz w:val="36"/>
      <w:szCs w:val="36"/>
    </w:rPr>
  </w:style>
  <w:style w:type="paragraph" w:styleId="berschrift2">
    <w:name w:val="heading 2"/>
    <w:basedOn w:val="Standard"/>
    <w:next w:val="Standard"/>
    <w:autoRedefine/>
    <w:qFormat/>
    <w:rsid w:val="00995BEA"/>
    <w:pPr>
      <w:numPr>
        <w:ilvl w:val="1"/>
        <w:numId w:val="1"/>
      </w:numPr>
      <w:spacing w:line="240" w:lineRule="atLeast"/>
      <w:outlineLvl w:val="1"/>
    </w:pPr>
    <w:rPr>
      <w:rFonts w:ascii="voestalpine Light" w:hAnsi="voestalpine Light"/>
      <w:bCs/>
      <w:sz w:val="28"/>
      <w:szCs w:val="28"/>
    </w:rPr>
  </w:style>
  <w:style w:type="paragraph" w:styleId="berschrift3">
    <w:name w:val="heading 3"/>
    <w:basedOn w:val="Standard"/>
    <w:next w:val="Standard"/>
    <w:autoRedefine/>
    <w:qFormat/>
    <w:pPr>
      <w:numPr>
        <w:ilvl w:val="2"/>
        <w:numId w:val="1"/>
      </w:numPr>
      <w:spacing w:line="240" w:lineRule="atLeast"/>
      <w:outlineLvl w:val="2"/>
    </w:pPr>
    <w:rPr>
      <w:sz w:val="28"/>
      <w:szCs w:val="28"/>
      <w:u w:val="single"/>
    </w:rPr>
  </w:style>
  <w:style w:type="paragraph" w:styleId="berschrift4">
    <w:name w:val="heading 4"/>
    <w:basedOn w:val="Standard"/>
    <w:next w:val="Standard"/>
    <w:autoRedefine/>
    <w:qFormat/>
    <w:rsid w:val="00EE30CA"/>
    <w:pPr>
      <w:numPr>
        <w:ilvl w:val="3"/>
        <w:numId w:val="1"/>
      </w:numPr>
      <w:spacing w:after="120" w:line="240" w:lineRule="atLeast"/>
      <w:outlineLvl w:val="3"/>
    </w:pPr>
    <w:rPr>
      <w:rFonts w:ascii="voestalpine Light" w:hAnsi="voestalpine Light"/>
      <w:lang w:val="de-AT"/>
    </w:rPr>
  </w:style>
  <w:style w:type="paragraph" w:styleId="berschrift5">
    <w:name w:val="heading 5"/>
    <w:basedOn w:val="Standard"/>
    <w:next w:val="Standard"/>
    <w:autoRedefine/>
    <w:qFormat/>
    <w:pPr>
      <w:numPr>
        <w:ilvl w:val="4"/>
        <w:numId w:val="1"/>
      </w:numPr>
      <w:spacing w:after="40" w:line="240" w:lineRule="atLeast"/>
      <w:outlineLvl w:val="4"/>
    </w:pPr>
    <w:rPr>
      <w:b/>
      <w:bCs/>
      <w:i/>
      <w:iCs/>
      <w:sz w:val="22"/>
      <w:szCs w:val="22"/>
    </w:rPr>
  </w:style>
  <w:style w:type="paragraph" w:styleId="berschrift6">
    <w:name w:val="heading 6"/>
    <w:basedOn w:val="Standard"/>
    <w:next w:val="Standard"/>
    <w:qFormat/>
    <w:pPr>
      <w:numPr>
        <w:ilvl w:val="5"/>
        <w:numId w:val="1"/>
      </w:numPr>
      <w:spacing w:before="240" w:after="60"/>
      <w:outlineLvl w:val="5"/>
    </w:pPr>
    <w:rPr>
      <w:rFonts w:ascii="Times New Roman" w:hAnsi="Times New Roman" w:cs="Times New Roman"/>
      <w:i/>
      <w:iCs/>
      <w:sz w:val="22"/>
      <w:szCs w:val="22"/>
    </w:rPr>
  </w:style>
  <w:style w:type="paragraph" w:styleId="berschrift7">
    <w:name w:val="heading 7"/>
    <w:basedOn w:val="Standard"/>
    <w:next w:val="Standard"/>
    <w:qFormat/>
    <w:pPr>
      <w:numPr>
        <w:ilvl w:val="6"/>
        <w:numId w:val="1"/>
      </w:numPr>
      <w:spacing w:before="240" w:after="60"/>
      <w:outlineLvl w:val="6"/>
    </w:pPr>
    <w:rPr>
      <w:sz w:val="20"/>
      <w:szCs w:val="20"/>
    </w:rPr>
  </w:style>
  <w:style w:type="paragraph" w:styleId="berschrift8">
    <w:name w:val="heading 8"/>
    <w:basedOn w:val="Standard"/>
    <w:next w:val="Standard"/>
    <w:qFormat/>
    <w:pPr>
      <w:numPr>
        <w:ilvl w:val="7"/>
        <w:numId w:val="1"/>
      </w:numPr>
      <w:spacing w:before="240" w:after="60"/>
      <w:outlineLvl w:val="7"/>
    </w:pPr>
    <w:rPr>
      <w:i/>
      <w:iCs/>
      <w:sz w:val="20"/>
      <w:szCs w:val="20"/>
    </w:rPr>
  </w:style>
  <w:style w:type="paragraph" w:styleId="berschrift9">
    <w:name w:val="heading 9"/>
    <w:basedOn w:val="Standard"/>
    <w:next w:val="Standard"/>
    <w:qFormat/>
    <w:pPr>
      <w:numPr>
        <w:ilvl w:val="8"/>
        <w:numId w:val="1"/>
      </w:numPr>
      <w:spacing w:before="240" w:after="60"/>
      <w:outlineLvl w:val="8"/>
    </w:pPr>
    <w:rPr>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right" w:pos="8789"/>
      </w:tabs>
    </w:pPr>
  </w:style>
  <w:style w:type="paragraph" w:styleId="Fuzeile">
    <w:name w:val="footer"/>
    <w:basedOn w:val="Standard"/>
    <w:pPr>
      <w:tabs>
        <w:tab w:val="right" w:pos="8789"/>
      </w:tabs>
    </w:pPr>
  </w:style>
  <w:style w:type="paragraph" w:styleId="Titel">
    <w:name w:val="Title"/>
    <w:basedOn w:val="Standard"/>
    <w:next w:val="Standard"/>
    <w:qFormat/>
    <w:pPr>
      <w:tabs>
        <w:tab w:val="left" w:pos="851"/>
      </w:tabs>
      <w:outlineLvl w:val="0"/>
    </w:pPr>
    <w:rPr>
      <w:b/>
      <w:bCs/>
      <w:kern w:val="28"/>
      <w:sz w:val="32"/>
      <w:szCs w:val="32"/>
    </w:rPr>
  </w:style>
  <w:style w:type="paragraph" w:styleId="Verzeichnis2">
    <w:name w:val="toc 2"/>
    <w:basedOn w:val="Standard"/>
    <w:next w:val="Standard"/>
    <w:autoRedefine/>
    <w:uiPriority w:val="39"/>
    <w:rsid w:val="001E28D9"/>
    <w:pPr>
      <w:tabs>
        <w:tab w:val="left" w:pos="960"/>
        <w:tab w:val="right" w:leader="dot" w:pos="8778"/>
      </w:tabs>
      <w:spacing w:line="200" w:lineRule="atLeast"/>
      <w:ind w:left="238"/>
      <w:jc w:val="left"/>
    </w:pPr>
    <w:rPr>
      <w:rFonts w:ascii="Times New Roman" w:hAnsi="Times New Roman" w:cs="Times New Roman"/>
      <w:smallCaps/>
      <w:sz w:val="20"/>
      <w:szCs w:val="20"/>
    </w:rPr>
  </w:style>
  <w:style w:type="paragraph" w:styleId="Verzeichnis1">
    <w:name w:val="toc 1"/>
    <w:basedOn w:val="Standard"/>
    <w:next w:val="Standard"/>
    <w:autoRedefine/>
    <w:uiPriority w:val="39"/>
    <w:rsid w:val="001E28D9"/>
    <w:pPr>
      <w:tabs>
        <w:tab w:val="left" w:pos="480"/>
        <w:tab w:val="right" w:leader="dot" w:pos="8778"/>
      </w:tabs>
      <w:spacing w:before="60" w:line="200" w:lineRule="atLeast"/>
      <w:jc w:val="left"/>
    </w:pPr>
    <w:rPr>
      <w:rFonts w:ascii="Times New Roman" w:hAnsi="Times New Roman" w:cs="Times New Roman"/>
      <w:b/>
      <w:bCs/>
      <w:caps/>
      <w:sz w:val="20"/>
      <w:szCs w:val="20"/>
    </w:rPr>
  </w:style>
  <w:style w:type="paragraph" w:styleId="Verzeichnis3">
    <w:name w:val="toc 3"/>
    <w:basedOn w:val="Standard"/>
    <w:next w:val="Standard"/>
    <w:autoRedefine/>
    <w:semiHidden/>
    <w:pPr>
      <w:ind w:left="480"/>
      <w:jc w:val="left"/>
    </w:pPr>
    <w:rPr>
      <w:rFonts w:ascii="Times New Roman" w:hAnsi="Times New Roman" w:cs="Times New Roman"/>
      <w:i/>
      <w:iCs/>
      <w:sz w:val="20"/>
      <w:szCs w:val="20"/>
    </w:rPr>
  </w:style>
  <w:style w:type="paragraph" w:styleId="Verzeichnis4">
    <w:name w:val="toc 4"/>
    <w:basedOn w:val="Standard"/>
    <w:next w:val="Standard"/>
    <w:autoRedefine/>
    <w:semiHidden/>
    <w:pPr>
      <w:ind w:left="720"/>
      <w:jc w:val="left"/>
    </w:pPr>
    <w:rPr>
      <w:rFonts w:ascii="Times New Roman" w:hAnsi="Times New Roman" w:cs="Times New Roman"/>
      <w:sz w:val="18"/>
      <w:szCs w:val="18"/>
    </w:rPr>
  </w:style>
  <w:style w:type="paragraph" w:styleId="Verzeichnis5">
    <w:name w:val="toc 5"/>
    <w:basedOn w:val="Standard"/>
    <w:next w:val="Standard"/>
    <w:autoRedefine/>
    <w:semiHidden/>
    <w:pPr>
      <w:ind w:left="960"/>
      <w:jc w:val="left"/>
    </w:pPr>
    <w:rPr>
      <w:rFonts w:ascii="Times New Roman" w:hAnsi="Times New Roman" w:cs="Times New Roman"/>
      <w:sz w:val="18"/>
      <w:szCs w:val="18"/>
    </w:rPr>
  </w:style>
  <w:style w:type="paragraph" w:styleId="Verzeichnis6">
    <w:name w:val="toc 6"/>
    <w:basedOn w:val="Standard"/>
    <w:next w:val="Standard"/>
    <w:autoRedefine/>
    <w:semiHidden/>
    <w:pPr>
      <w:ind w:left="1200"/>
      <w:jc w:val="left"/>
    </w:pPr>
    <w:rPr>
      <w:rFonts w:ascii="Times New Roman" w:hAnsi="Times New Roman" w:cs="Times New Roman"/>
      <w:sz w:val="18"/>
      <w:szCs w:val="18"/>
    </w:rPr>
  </w:style>
  <w:style w:type="paragraph" w:styleId="Verzeichnis7">
    <w:name w:val="toc 7"/>
    <w:basedOn w:val="Standard"/>
    <w:next w:val="Standard"/>
    <w:autoRedefine/>
    <w:semiHidden/>
    <w:pPr>
      <w:ind w:left="1440"/>
      <w:jc w:val="left"/>
    </w:pPr>
    <w:rPr>
      <w:rFonts w:ascii="Times New Roman" w:hAnsi="Times New Roman" w:cs="Times New Roman"/>
      <w:sz w:val="18"/>
      <w:szCs w:val="18"/>
    </w:rPr>
  </w:style>
  <w:style w:type="paragraph" w:styleId="Verzeichnis8">
    <w:name w:val="toc 8"/>
    <w:basedOn w:val="Standard"/>
    <w:next w:val="Standard"/>
    <w:autoRedefine/>
    <w:semiHidden/>
    <w:pPr>
      <w:ind w:left="1680"/>
      <w:jc w:val="left"/>
    </w:pPr>
    <w:rPr>
      <w:rFonts w:ascii="Times New Roman" w:hAnsi="Times New Roman" w:cs="Times New Roman"/>
      <w:sz w:val="18"/>
      <w:szCs w:val="18"/>
    </w:rPr>
  </w:style>
  <w:style w:type="paragraph" w:styleId="Verzeichnis9">
    <w:name w:val="toc 9"/>
    <w:basedOn w:val="Standard"/>
    <w:next w:val="Standard"/>
    <w:autoRedefine/>
    <w:semiHidden/>
    <w:pPr>
      <w:ind w:left="1920"/>
      <w:jc w:val="left"/>
    </w:pPr>
    <w:rPr>
      <w:rFonts w:ascii="Times New Roman" w:hAnsi="Times New Roman" w:cs="Times New Roman"/>
      <w:sz w:val="18"/>
      <w:szCs w:val="18"/>
    </w:rPr>
  </w:style>
  <w:style w:type="table" w:styleId="Tabellenraster">
    <w:name w:val="Table Grid"/>
    <w:basedOn w:val="NormaleTabelle"/>
    <w:pPr>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rsid w:val="007C1C19"/>
    <w:pPr>
      <w:spacing w:before="100" w:beforeAutospacing="1" w:after="100" w:afterAutospacing="1" w:line="240" w:lineRule="auto"/>
      <w:jc w:val="left"/>
    </w:pPr>
    <w:rPr>
      <w:rFonts w:ascii="Times New Roman" w:hAnsi="Times New Roman" w:cs="Times New Roman"/>
      <w:lang w:eastAsia="de-DE"/>
    </w:rPr>
  </w:style>
  <w:style w:type="character" w:styleId="Hervorhebung">
    <w:name w:val="Emphasis"/>
    <w:qFormat/>
    <w:rsid w:val="007C1C19"/>
    <w:rPr>
      <w:i/>
      <w:iCs/>
    </w:rPr>
  </w:style>
  <w:style w:type="character" w:styleId="Hyperlink">
    <w:name w:val="Hyperlink"/>
    <w:uiPriority w:val="99"/>
    <w:rsid w:val="00942209"/>
    <w:rPr>
      <w:color w:val="0000FF"/>
      <w:u w:val="single"/>
    </w:rPr>
  </w:style>
  <w:style w:type="paragraph" w:styleId="Listenabsatz">
    <w:name w:val="List Paragraph"/>
    <w:basedOn w:val="Standard"/>
    <w:uiPriority w:val="34"/>
    <w:qFormat/>
    <w:rsid w:val="00D7201F"/>
    <w:pPr>
      <w:spacing w:line="240" w:lineRule="auto"/>
      <w:ind w:left="720"/>
      <w:jc w:val="left"/>
    </w:pPr>
    <w:rPr>
      <w:rFonts w:ascii="Calibri" w:eastAsia="Calibri" w:hAnsi="Calibri" w:cs="Times New Roman"/>
      <w:sz w:val="22"/>
      <w:szCs w:val="22"/>
      <w:lang w:val="de-AT" w:eastAsia="en-US"/>
    </w:rPr>
  </w:style>
  <w:style w:type="character" w:styleId="BesuchterLink">
    <w:name w:val="FollowedHyperlink"/>
    <w:rsid w:val="00FD2683"/>
    <w:rPr>
      <w:color w:val="954F72"/>
      <w:u w:val="single"/>
    </w:rPr>
  </w:style>
  <w:style w:type="paragraph" w:customStyle="1" w:styleId="Textfluss">
    <w:name w:val="Textfluss"/>
    <w:basedOn w:val="Standard"/>
    <w:link w:val="TextflussZchn"/>
    <w:qFormat/>
    <w:rsid w:val="00393C6A"/>
    <w:pPr>
      <w:spacing w:line="240" w:lineRule="atLeast"/>
      <w:ind w:left="851"/>
    </w:pPr>
    <w:rPr>
      <w:rFonts w:ascii="voestalpine Light" w:hAnsi="voestalpine Light"/>
      <w:sz w:val="22"/>
      <w:szCs w:val="22"/>
      <w:lang w:val="de-AT"/>
    </w:rPr>
  </w:style>
  <w:style w:type="paragraph" w:customStyle="1" w:styleId="Tabellevoest">
    <w:name w:val="Tabelle /  voest"/>
    <w:basedOn w:val="Standard"/>
    <w:qFormat/>
    <w:rsid w:val="0061500B"/>
    <w:pPr>
      <w:spacing w:line="240" w:lineRule="atLeast"/>
      <w:jc w:val="left"/>
    </w:pPr>
    <w:rPr>
      <w:rFonts w:ascii="voestalpine Light" w:eastAsia="Calibri" w:hAnsi="voestalpine Light" w:cs="Times New Roman"/>
      <w:sz w:val="18"/>
      <w:szCs w:val="20"/>
      <w:lang w:val="de-AT" w:eastAsia="en-US"/>
    </w:rPr>
  </w:style>
  <w:style w:type="character" w:customStyle="1" w:styleId="TextflussZchn">
    <w:name w:val="Textfluss Zchn"/>
    <w:link w:val="Textfluss"/>
    <w:rsid w:val="00393C6A"/>
    <w:rPr>
      <w:rFonts w:ascii="voestalpine Light" w:hAnsi="voestalpine Light" w:cs="Arial"/>
      <w:sz w:val="22"/>
      <w:szCs w:val="22"/>
    </w:rPr>
  </w:style>
  <w:style w:type="character" w:styleId="NichtaufgelsteErwhnung">
    <w:name w:val="Unresolved Mention"/>
    <w:basedOn w:val="Absatz-Standardschriftart"/>
    <w:uiPriority w:val="99"/>
    <w:semiHidden/>
    <w:unhideWhenUsed/>
    <w:rsid w:val="00A43ADB"/>
    <w:rPr>
      <w:color w:val="605E5C"/>
      <w:shd w:val="clear" w:color="auto" w:fill="E1DFDD"/>
    </w:rPr>
  </w:style>
  <w:style w:type="paragraph" w:customStyle="1" w:styleId="Textvoest">
    <w:name w:val="Text / voest"/>
    <w:basedOn w:val="Standard"/>
    <w:qFormat/>
    <w:rsid w:val="00C5133E"/>
    <w:pPr>
      <w:spacing w:line="240" w:lineRule="atLeast"/>
    </w:pPr>
    <w:rPr>
      <w:rFonts w:ascii="voestalpine Light" w:eastAsia="Calibri" w:hAnsi="voestalpine Light" w:cs="Times New Roman"/>
      <w:sz w:val="20"/>
      <w:szCs w:val="20"/>
      <w:lang w:val="de-AT" w:eastAsia="en-US"/>
    </w:rPr>
  </w:style>
  <w:style w:type="paragraph" w:customStyle="1" w:styleId="Default">
    <w:name w:val="Default"/>
    <w:rsid w:val="00CD0A44"/>
    <w:pPr>
      <w:autoSpaceDE w:val="0"/>
      <w:autoSpaceDN w:val="0"/>
      <w:adjustRightInd w:val="0"/>
    </w:pPr>
    <w:rPr>
      <w:rFonts w:ascii="Arial" w:hAnsi="Arial" w:cs="Arial"/>
      <w:color w:val="000000"/>
      <w:sz w:val="24"/>
      <w:szCs w:val="24"/>
      <w:lang w:val="de-DE" w:eastAsia="de-DE"/>
    </w:rPr>
  </w:style>
  <w:style w:type="paragraph" w:customStyle="1" w:styleId="STANDARD0">
    <w:name w:val="STANDARD"/>
    <w:basedOn w:val="Standard"/>
    <w:link w:val="STANDARDZchn"/>
    <w:autoRedefine/>
    <w:rsid w:val="00CD0A44"/>
    <w:pPr>
      <w:spacing w:before="120" w:after="120" w:line="240" w:lineRule="auto"/>
      <w:ind w:left="851"/>
      <w:jc w:val="left"/>
    </w:pPr>
    <w:rPr>
      <w:rFonts w:ascii="voestalpine Light" w:hAnsi="voestalpine Light" w:cs="Times New Roman"/>
      <w:sz w:val="22"/>
      <w:szCs w:val="20"/>
      <w:lang w:val="de-AT" w:eastAsia="de-DE"/>
    </w:rPr>
  </w:style>
  <w:style w:type="character" w:customStyle="1" w:styleId="STANDARDZchn">
    <w:name w:val="STANDARD Zchn"/>
    <w:link w:val="STANDARD0"/>
    <w:rsid w:val="00CD0A44"/>
    <w:rPr>
      <w:rFonts w:ascii="voestalpine Light" w:hAnsi="voestalpine Light"/>
      <w:sz w:val="22"/>
      <w:lang w:eastAsia="de-DE"/>
    </w:rPr>
  </w:style>
  <w:style w:type="paragraph" w:customStyle="1" w:styleId="STANDARDAufzhlung">
    <w:name w:val="STANDARD_Aufzählung"/>
    <w:basedOn w:val="STANDARD0"/>
    <w:rsid w:val="00CD0A44"/>
    <w:pPr>
      <w:numPr>
        <w:numId w:val="6"/>
      </w:numPr>
      <w:tabs>
        <w:tab w:val="num" w:pos="851"/>
      </w:tabs>
      <w:ind w:left="851" w:hanging="851"/>
    </w:pPr>
  </w:style>
  <w:style w:type="character" w:styleId="Kommentarzeichen">
    <w:name w:val="annotation reference"/>
    <w:basedOn w:val="Absatz-Standardschriftart"/>
    <w:rsid w:val="004C1230"/>
    <w:rPr>
      <w:sz w:val="16"/>
      <w:szCs w:val="16"/>
    </w:rPr>
  </w:style>
  <w:style w:type="paragraph" w:styleId="Kommentartext">
    <w:name w:val="annotation text"/>
    <w:basedOn w:val="Standard"/>
    <w:link w:val="KommentartextZchn"/>
    <w:rsid w:val="004C1230"/>
    <w:rPr>
      <w:sz w:val="20"/>
      <w:szCs w:val="20"/>
    </w:rPr>
  </w:style>
  <w:style w:type="character" w:customStyle="1" w:styleId="KommentartextZchn">
    <w:name w:val="Kommentartext Zchn"/>
    <w:basedOn w:val="Absatz-Standardschriftart"/>
    <w:link w:val="Kommentartext"/>
    <w:rsid w:val="004C1230"/>
    <w:rPr>
      <w:rFonts w:ascii="Arial" w:hAnsi="Arial" w:cs="Arial"/>
      <w:lang w:val="de-DE"/>
    </w:rPr>
  </w:style>
  <w:style w:type="paragraph" w:styleId="Kommentarthema">
    <w:name w:val="annotation subject"/>
    <w:basedOn w:val="Kommentartext"/>
    <w:next w:val="Kommentartext"/>
    <w:link w:val="KommentarthemaZchn"/>
    <w:rsid w:val="004C1230"/>
    <w:rPr>
      <w:b/>
      <w:bCs/>
    </w:rPr>
  </w:style>
  <w:style w:type="character" w:customStyle="1" w:styleId="KommentarthemaZchn">
    <w:name w:val="Kommentarthema Zchn"/>
    <w:basedOn w:val="KommentartextZchn"/>
    <w:link w:val="Kommentarthema"/>
    <w:rsid w:val="004C1230"/>
    <w:rPr>
      <w:rFonts w:ascii="Arial" w:hAnsi="Arial" w:cs="Arial"/>
      <w:b/>
      <w:bCs/>
      <w:lang w:val="de-DE"/>
    </w:rPr>
  </w:style>
  <w:style w:type="paragraph" w:styleId="berarbeitung">
    <w:name w:val="Revision"/>
    <w:hidden/>
    <w:uiPriority w:val="99"/>
    <w:semiHidden/>
    <w:rsid w:val="007F758E"/>
    <w:rPr>
      <w:rFonts w:ascii="Arial" w:hAnsi="Arial" w:cs="Arial"/>
      <w:sz w:val="24"/>
      <w:szCs w:val="24"/>
      <w:lang w:val="de-DE"/>
    </w:rPr>
  </w:style>
  <w:style w:type="character" w:customStyle="1" w:styleId="KopfzeileZchn">
    <w:name w:val="Kopfzeile Zchn"/>
    <w:link w:val="Kopfzeile"/>
    <w:uiPriority w:val="99"/>
    <w:rsid w:val="00851D5B"/>
    <w:rPr>
      <w:rFonts w:ascii="Arial" w:hAnsi="Arial" w:cs="Arial"/>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8928">
      <w:bodyDiv w:val="1"/>
      <w:marLeft w:val="0"/>
      <w:marRight w:val="0"/>
      <w:marTop w:val="0"/>
      <w:marBottom w:val="0"/>
      <w:divBdr>
        <w:top w:val="none" w:sz="0" w:space="0" w:color="auto"/>
        <w:left w:val="none" w:sz="0" w:space="0" w:color="auto"/>
        <w:bottom w:val="none" w:sz="0" w:space="0" w:color="auto"/>
        <w:right w:val="none" w:sz="0" w:space="0" w:color="auto"/>
      </w:divBdr>
    </w:div>
    <w:div w:id="69933005">
      <w:bodyDiv w:val="1"/>
      <w:marLeft w:val="0"/>
      <w:marRight w:val="0"/>
      <w:marTop w:val="0"/>
      <w:marBottom w:val="0"/>
      <w:divBdr>
        <w:top w:val="none" w:sz="0" w:space="0" w:color="auto"/>
        <w:left w:val="none" w:sz="0" w:space="0" w:color="auto"/>
        <w:bottom w:val="none" w:sz="0" w:space="0" w:color="auto"/>
        <w:right w:val="none" w:sz="0" w:space="0" w:color="auto"/>
      </w:divBdr>
      <w:divsChild>
        <w:div w:id="1467819484">
          <w:marLeft w:val="0"/>
          <w:marRight w:val="0"/>
          <w:marTop w:val="0"/>
          <w:marBottom w:val="0"/>
          <w:divBdr>
            <w:top w:val="none" w:sz="0" w:space="0" w:color="auto"/>
            <w:left w:val="none" w:sz="0" w:space="0" w:color="auto"/>
            <w:bottom w:val="none" w:sz="0" w:space="0" w:color="auto"/>
            <w:right w:val="none" w:sz="0" w:space="0" w:color="auto"/>
          </w:divBdr>
        </w:div>
      </w:divsChild>
    </w:div>
    <w:div w:id="266426413">
      <w:bodyDiv w:val="1"/>
      <w:marLeft w:val="0"/>
      <w:marRight w:val="0"/>
      <w:marTop w:val="0"/>
      <w:marBottom w:val="0"/>
      <w:divBdr>
        <w:top w:val="none" w:sz="0" w:space="0" w:color="auto"/>
        <w:left w:val="none" w:sz="0" w:space="0" w:color="auto"/>
        <w:bottom w:val="none" w:sz="0" w:space="0" w:color="auto"/>
        <w:right w:val="none" w:sz="0" w:space="0" w:color="auto"/>
      </w:divBdr>
    </w:div>
    <w:div w:id="525631257">
      <w:bodyDiv w:val="1"/>
      <w:marLeft w:val="0"/>
      <w:marRight w:val="0"/>
      <w:marTop w:val="0"/>
      <w:marBottom w:val="0"/>
      <w:divBdr>
        <w:top w:val="none" w:sz="0" w:space="0" w:color="auto"/>
        <w:left w:val="none" w:sz="0" w:space="0" w:color="auto"/>
        <w:bottom w:val="none" w:sz="0" w:space="0" w:color="auto"/>
        <w:right w:val="none" w:sz="0" w:space="0" w:color="auto"/>
      </w:divBdr>
    </w:div>
    <w:div w:id="594366033">
      <w:bodyDiv w:val="1"/>
      <w:marLeft w:val="0"/>
      <w:marRight w:val="0"/>
      <w:marTop w:val="0"/>
      <w:marBottom w:val="0"/>
      <w:divBdr>
        <w:top w:val="none" w:sz="0" w:space="0" w:color="auto"/>
        <w:left w:val="none" w:sz="0" w:space="0" w:color="auto"/>
        <w:bottom w:val="none" w:sz="0" w:space="0" w:color="auto"/>
        <w:right w:val="none" w:sz="0" w:space="0" w:color="auto"/>
      </w:divBdr>
    </w:div>
    <w:div w:id="618726727">
      <w:bodyDiv w:val="1"/>
      <w:marLeft w:val="0"/>
      <w:marRight w:val="0"/>
      <w:marTop w:val="0"/>
      <w:marBottom w:val="0"/>
      <w:divBdr>
        <w:top w:val="none" w:sz="0" w:space="0" w:color="auto"/>
        <w:left w:val="none" w:sz="0" w:space="0" w:color="auto"/>
        <w:bottom w:val="none" w:sz="0" w:space="0" w:color="auto"/>
        <w:right w:val="none" w:sz="0" w:space="0" w:color="auto"/>
      </w:divBdr>
    </w:div>
    <w:div w:id="634485393">
      <w:bodyDiv w:val="1"/>
      <w:marLeft w:val="0"/>
      <w:marRight w:val="0"/>
      <w:marTop w:val="0"/>
      <w:marBottom w:val="0"/>
      <w:divBdr>
        <w:top w:val="none" w:sz="0" w:space="0" w:color="auto"/>
        <w:left w:val="none" w:sz="0" w:space="0" w:color="auto"/>
        <w:bottom w:val="none" w:sz="0" w:space="0" w:color="auto"/>
        <w:right w:val="none" w:sz="0" w:space="0" w:color="auto"/>
      </w:divBdr>
    </w:div>
    <w:div w:id="785930380">
      <w:bodyDiv w:val="1"/>
      <w:marLeft w:val="0"/>
      <w:marRight w:val="0"/>
      <w:marTop w:val="0"/>
      <w:marBottom w:val="0"/>
      <w:divBdr>
        <w:top w:val="none" w:sz="0" w:space="0" w:color="auto"/>
        <w:left w:val="none" w:sz="0" w:space="0" w:color="auto"/>
        <w:bottom w:val="none" w:sz="0" w:space="0" w:color="auto"/>
        <w:right w:val="none" w:sz="0" w:space="0" w:color="auto"/>
      </w:divBdr>
    </w:div>
    <w:div w:id="886646099">
      <w:bodyDiv w:val="1"/>
      <w:marLeft w:val="0"/>
      <w:marRight w:val="0"/>
      <w:marTop w:val="0"/>
      <w:marBottom w:val="0"/>
      <w:divBdr>
        <w:top w:val="none" w:sz="0" w:space="0" w:color="auto"/>
        <w:left w:val="none" w:sz="0" w:space="0" w:color="auto"/>
        <w:bottom w:val="none" w:sz="0" w:space="0" w:color="auto"/>
        <w:right w:val="none" w:sz="0" w:space="0" w:color="auto"/>
      </w:divBdr>
    </w:div>
    <w:div w:id="995721210">
      <w:bodyDiv w:val="1"/>
      <w:marLeft w:val="0"/>
      <w:marRight w:val="0"/>
      <w:marTop w:val="0"/>
      <w:marBottom w:val="0"/>
      <w:divBdr>
        <w:top w:val="none" w:sz="0" w:space="0" w:color="auto"/>
        <w:left w:val="none" w:sz="0" w:space="0" w:color="auto"/>
        <w:bottom w:val="none" w:sz="0" w:space="0" w:color="auto"/>
        <w:right w:val="none" w:sz="0" w:space="0" w:color="auto"/>
      </w:divBdr>
    </w:div>
    <w:div w:id="1096290673">
      <w:bodyDiv w:val="1"/>
      <w:marLeft w:val="0"/>
      <w:marRight w:val="0"/>
      <w:marTop w:val="0"/>
      <w:marBottom w:val="0"/>
      <w:divBdr>
        <w:top w:val="none" w:sz="0" w:space="0" w:color="auto"/>
        <w:left w:val="none" w:sz="0" w:space="0" w:color="auto"/>
        <w:bottom w:val="none" w:sz="0" w:space="0" w:color="auto"/>
        <w:right w:val="none" w:sz="0" w:space="0" w:color="auto"/>
      </w:divBdr>
    </w:div>
    <w:div w:id="1117914305">
      <w:bodyDiv w:val="1"/>
      <w:marLeft w:val="0"/>
      <w:marRight w:val="0"/>
      <w:marTop w:val="0"/>
      <w:marBottom w:val="0"/>
      <w:divBdr>
        <w:top w:val="none" w:sz="0" w:space="0" w:color="auto"/>
        <w:left w:val="none" w:sz="0" w:space="0" w:color="auto"/>
        <w:bottom w:val="none" w:sz="0" w:space="0" w:color="auto"/>
        <w:right w:val="none" w:sz="0" w:space="0" w:color="auto"/>
      </w:divBdr>
    </w:div>
    <w:div w:id="1162623513">
      <w:bodyDiv w:val="1"/>
      <w:marLeft w:val="0"/>
      <w:marRight w:val="0"/>
      <w:marTop w:val="0"/>
      <w:marBottom w:val="0"/>
      <w:divBdr>
        <w:top w:val="none" w:sz="0" w:space="0" w:color="auto"/>
        <w:left w:val="none" w:sz="0" w:space="0" w:color="auto"/>
        <w:bottom w:val="none" w:sz="0" w:space="0" w:color="auto"/>
        <w:right w:val="none" w:sz="0" w:space="0" w:color="auto"/>
      </w:divBdr>
      <w:divsChild>
        <w:div w:id="514926063">
          <w:marLeft w:val="0"/>
          <w:marRight w:val="0"/>
          <w:marTop w:val="0"/>
          <w:marBottom w:val="0"/>
          <w:divBdr>
            <w:top w:val="none" w:sz="0" w:space="0" w:color="auto"/>
            <w:left w:val="none" w:sz="0" w:space="0" w:color="auto"/>
            <w:bottom w:val="none" w:sz="0" w:space="0" w:color="auto"/>
            <w:right w:val="none" w:sz="0" w:space="0" w:color="auto"/>
          </w:divBdr>
        </w:div>
      </w:divsChild>
    </w:div>
    <w:div w:id="1456022850">
      <w:bodyDiv w:val="1"/>
      <w:marLeft w:val="0"/>
      <w:marRight w:val="0"/>
      <w:marTop w:val="0"/>
      <w:marBottom w:val="0"/>
      <w:divBdr>
        <w:top w:val="none" w:sz="0" w:space="0" w:color="auto"/>
        <w:left w:val="none" w:sz="0" w:space="0" w:color="auto"/>
        <w:bottom w:val="none" w:sz="0" w:space="0" w:color="auto"/>
        <w:right w:val="none" w:sz="0" w:space="0" w:color="auto"/>
      </w:divBdr>
    </w:div>
    <w:div w:id="1476142158">
      <w:bodyDiv w:val="1"/>
      <w:marLeft w:val="0"/>
      <w:marRight w:val="0"/>
      <w:marTop w:val="0"/>
      <w:marBottom w:val="0"/>
      <w:divBdr>
        <w:top w:val="none" w:sz="0" w:space="0" w:color="auto"/>
        <w:left w:val="none" w:sz="0" w:space="0" w:color="auto"/>
        <w:bottom w:val="none" w:sz="0" w:space="0" w:color="auto"/>
        <w:right w:val="none" w:sz="0" w:space="0" w:color="auto"/>
      </w:divBdr>
    </w:div>
    <w:div w:id="1486433356">
      <w:bodyDiv w:val="1"/>
      <w:marLeft w:val="0"/>
      <w:marRight w:val="0"/>
      <w:marTop w:val="0"/>
      <w:marBottom w:val="0"/>
      <w:divBdr>
        <w:top w:val="none" w:sz="0" w:space="0" w:color="auto"/>
        <w:left w:val="none" w:sz="0" w:space="0" w:color="auto"/>
        <w:bottom w:val="none" w:sz="0" w:space="0" w:color="auto"/>
        <w:right w:val="none" w:sz="0" w:space="0" w:color="auto"/>
      </w:divBdr>
    </w:div>
    <w:div w:id="1506433678">
      <w:bodyDiv w:val="1"/>
      <w:marLeft w:val="0"/>
      <w:marRight w:val="0"/>
      <w:marTop w:val="0"/>
      <w:marBottom w:val="0"/>
      <w:divBdr>
        <w:top w:val="none" w:sz="0" w:space="0" w:color="auto"/>
        <w:left w:val="none" w:sz="0" w:space="0" w:color="auto"/>
        <w:bottom w:val="none" w:sz="0" w:space="0" w:color="auto"/>
        <w:right w:val="none" w:sz="0" w:space="0" w:color="auto"/>
      </w:divBdr>
    </w:div>
    <w:div w:id="1547060268">
      <w:bodyDiv w:val="1"/>
      <w:marLeft w:val="0"/>
      <w:marRight w:val="0"/>
      <w:marTop w:val="0"/>
      <w:marBottom w:val="0"/>
      <w:divBdr>
        <w:top w:val="none" w:sz="0" w:space="0" w:color="auto"/>
        <w:left w:val="none" w:sz="0" w:space="0" w:color="auto"/>
        <w:bottom w:val="none" w:sz="0" w:space="0" w:color="auto"/>
        <w:right w:val="none" w:sz="0" w:space="0" w:color="auto"/>
      </w:divBdr>
    </w:div>
    <w:div w:id="1681812941">
      <w:bodyDiv w:val="1"/>
      <w:marLeft w:val="0"/>
      <w:marRight w:val="0"/>
      <w:marTop w:val="0"/>
      <w:marBottom w:val="0"/>
      <w:divBdr>
        <w:top w:val="none" w:sz="0" w:space="0" w:color="auto"/>
        <w:left w:val="none" w:sz="0" w:space="0" w:color="auto"/>
        <w:bottom w:val="none" w:sz="0" w:space="0" w:color="auto"/>
        <w:right w:val="none" w:sz="0" w:space="0" w:color="auto"/>
      </w:divBdr>
    </w:div>
    <w:div w:id="1717003147">
      <w:bodyDiv w:val="1"/>
      <w:marLeft w:val="0"/>
      <w:marRight w:val="0"/>
      <w:marTop w:val="0"/>
      <w:marBottom w:val="0"/>
      <w:divBdr>
        <w:top w:val="none" w:sz="0" w:space="0" w:color="auto"/>
        <w:left w:val="none" w:sz="0" w:space="0" w:color="auto"/>
        <w:bottom w:val="none" w:sz="0" w:space="0" w:color="auto"/>
        <w:right w:val="none" w:sz="0" w:space="0" w:color="auto"/>
      </w:divBdr>
    </w:div>
    <w:div w:id="1804809704">
      <w:bodyDiv w:val="1"/>
      <w:marLeft w:val="0"/>
      <w:marRight w:val="0"/>
      <w:marTop w:val="0"/>
      <w:marBottom w:val="0"/>
      <w:divBdr>
        <w:top w:val="none" w:sz="0" w:space="0" w:color="auto"/>
        <w:left w:val="none" w:sz="0" w:space="0" w:color="auto"/>
        <w:bottom w:val="none" w:sz="0" w:space="0" w:color="auto"/>
        <w:right w:val="none" w:sz="0" w:space="0" w:color="auto"/>
      </w:divBdr>
    </w:div>
    <w:div w:id="1830828851">
      <w:bodyDiv w:val="1"/>
      <w:marLeft w:val="0"/>
      <w:marRight w:val="0"/>
      <w:marTop w:val="0"/>
      <w:marBottom w:val="0"/>
      <w:divBdr>
        <w:top w:val="none" w:sz="0" w:space="0" w:color="auto"/>
        <w:left w:val="none" w:sz="0" w:space="0" w:color="auto"/>
        <w:bottom w:val="none" w:sz="0" w:space="0" w:color="auto"/>
        <w:right w:val="none" w:sz="0" w:space="0" w:color="auto"/>
      </w:divBdr>
    </w:div>
    <w:div w:id="1904633139">
      <w:bodyDiv w:val="1"/>
      <w:marLeft w:val="0"/>
      <w:marRight w:val="0"/>
      <w:marTop w:val="0"/>
      <w:marBottom w:val="0"/>
      <w:divBdr>
        <w:top w:val="none" w:sz="0" w:space="0" w:color="auto"/>
        <w:left w:val="none" w:sz="0" w:space="0" w:color="auto"/>
        <w:bottom w:val="none" w:sz="0" w:space="0" w:color="auto"/>
        <w:right w:val="none" w:sz="0" w:space="0" w:color="auto"/>
      </w:divBdr>
    </w:div>
    <w:div w:id="1941142199">
      <w:bodyDiv w:val="1"/>
      <w:marLeft w:val="0"/>
      <w:marRight w:val="0"/>
      <w:marTop w:val="0"/>
      <w:marBottom w:val="0"/>
      <w:divBdr>
        <w:top w:val="none" w:sz="0" w:space="0" w:color="auto"/>
        <w:left w:val="none" w:sz="0" w:space="0" w:color="auto"/>
        <w:bottom w:val="none" w:sz="0" w:space="0" w:color="auto"/>
        <w:right w:val="none" w:sz="0" w:space="0" w:color="auto"/>
      </w:divBdr>
    </w:div>
    <w:div w:id="205862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3C77F-3F84-4792-B95F-908549B96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3529</Words>
  <Characters>28541</Characters>
  <Application>Microsoft Office Word</Application>
  <DocSecurity>0</DocSecurity>
  <Lines>1297</Lines>
  <Paragraphs>697</Paragraphs>
  <ScaleCrop>false</ScaleCrop>
  <HeadingPairs>
    <vt:vector size="2" baseType="variant">
      <vt:variant>
        <vt:lpstr>Titel</vt:lpstr>
      </vt:variant>
      <vt:variant>
        <vt:i4>1</vt:i4>
      </vt:variant>
    </vt:vector>
  </HeadingPairs>
  <TitlesOfParts>
    <vt:vector size="1" baseType="lpstr">
      <vt:lpstr>ENTWURF</vt:lpstr>
    </vt:vector>
  </TitlesOfParts>
  <Company>voestalpine</Company>
  <LinksUpToDate>false</LinksUpToDate>
  <CharactersWithSpaces>31373</CharactersWithSpaces>
  <SharedDoc>false</SharedDoc>
  <HLinks>
    <vt:vector size="258" baseType="variant">
      <vt:variant>
        <vt:i4>6815860</vt:i4>
      </vt:variant>
      <vt:variant>
        <vt:i4>255</vt:i4>
      </vt:variant>
      <vt:variant>
        <vt:i4>0</vt:i4>
      </vt:variant>
      <vt:variant>
        <vt:i4>5</vt:i4>
      </vt:variant>
      <vt:variant>
        <vt:lpwstr>onenote://2236asengin01/Konstruktion/Maschinensicherheit_CE/03_Arbeitsmittel/51_Einreichungen/Behörden_Post/Normenliste für Magistrat.one</vt:lpwstr>
      </vt:variant>
      <vt:variant>
        <vt:lpwstr>section-id={6FBDB335-C491-4BB2-90BD-5513E0EC933A}&amp;end</vt:lpwstr>
      </vt:variant>
      <vt:variant>
        <vt:i4>1245239</vt:i4>
      </vt:variant>
      <vt:variant>
        <vt:i4>248</vt:i4>
      </vt:variant>
      <vt:variant>
        <vt:i4>0</vt:i4>
      </vt:variant>
      <vt:variant>
        <vt:i4>5</vt:i4>
      </vt:variant>
      <vt:variant>
        <vt:lpwstr/>
      </vt:variant>
      <vt:variant>
        <vt:lpwstr>_Toc111120549</vt:lpwstr>
      </vt:variant>
      <vt:variant>
        <vt:i4>1245239</vt:i4>
      </vt:variant>
      <vt:variant>
        <vt:i4>242</vt:i4>
      </vt:variant>
      <vt:variant>
        <vt:i4>0</vt:i4>
      </vt:variant>
      <vt:variant>
        <vt:i4>5</vt:i4>
      </vt:variant>
      <vt:variant>
        <vt:lpwstr/>
      </vt:variant>
      <vt:variant>
        <vt:lpwstr>_Toc111120548</vt:lpwstr>
      </vt:variant>
      <vt:variant>
        <vt:i4>1245239</vt:i4>
      </vt:variant>
      <vt:variant>
        <vt:i4>236</vt:i4>
      </vt:variant>
      <vt:variant>
        <vt:i4>0</vt:i4>
      </vt:variant>
      <vt:variant>
        <vt:i4>5</vt:i4>
      </vt:variant>
      <vt:variant>
        <vt:lpwstr/>
      </vt:variant>
      <vt:variant>
        <vt:lpwstr>_Toc111120547</vt:lpwstr>
      </vt:variant>
      <vt:variant>
        <vt:i4>1245239</vt:i4>
      </vt:variant>
      <vt:variant>
        <vt:i4>230</vt:i4>
      </vt:variant>
      <vt:variant>
        <vt:i4>0</vt:i4>
      </vt:variant>
      <vt:variant>
        <vt:i4>5</vt:i4>
      </vt:variant>
      <vt:variant>
        <vt:lpwstr/>
      </vt:variant>
      <vt:variant>
        <vt:lpwstr>_Toc111120546</vt:lpwstr>
      </vt:variant>
      <vt:variant>
        <vt:i4>1245239</vt:i4>
      </vt:variant>
      <vt:variant>
        <vt:i4>224</vt:i4>
      </vt:variant>
      <vt:variant>
        <vt:i4>0</vt:i4>
      </vt:variant>
      <vt:variant>
        <vt:i4>5</vt:i4>
      </vt:variant>
      <vt:variant>
        <vt:lpwstr/>
      </vt:variant>
      <vt:variant>
        <vt:lpwstr>_Toc111120545</vt:lpwstr>
      </vt:variant>
      <vt:variant>
        <vt:i4>1245239</vt:i4>
      </vt:variant>
      <vt:variant>
        <vt:i4>218</vt:i4>
      </vt:variant>
      <vt:variant>
        <vt:i4>0</vt:i4>
      </vt:variant>
      <vt:variant>
        <vt:i4>5</vt:i4>
      </vt:variant>
      <vt:variant>
        <vt:lpwstr/>
      </vt:variant>
      <vt:variant>
        <vt:lpwstr>_Toc111120544</vt:lpwstr>
      </vt:variant>
      <vt:variant>
        <vt:i4>1245239</vt:i4>
      </vt:variant>
      <vt:variant>
        <vt:i4>212</vt:i4>
      </vt:variant>
      <vt:variant>
        <vt:i4>0</vt:i4>
      </vt:variant>
      <vt:variant>
        <vt:i4>5</vt:i4>
      </vt:variant>
      <vt:variant>
        <vt:lpwstr/>
      </vt:variant>
      <vt:variant>
        <vt:lpwstr>_Toc111120543</vt:lpwstr>
      </vt:variant>
      <vt:variant>
        <vt:i4>1245239</vt:i4>
      </vt:variant>
      <vt:variant>
        <vt:i4>206</vt:i4>
      </vt:variant>
      <vt:variant>
        <vt:i4>0</vt:i4>
      </vt:variant>
      <vt:variant>
        <vt:i4>5</vt:i4>
      </vt:variant>
      <vt:variant>
        <vt:lpwstr/>
      </vt:variant>
      <vt:variant>
        <vt:lpwstr>_Toc111120542</vt:lpwstr>
      </vt:variant>
      <vt:variant>
        <vt:i4>1245239</vt:i4>
      </vt:variant>
      <vt:variant>
        <vt:i4>200</vt:i4>
      </vt:variant>
      <vt:variant>
        <vt:i4>0</vt:i4>
      </vt:variant>
      <vt:variant>
        <vt:i4>5</vt:i4>
      </vt:variant>
      <vt:variant>
        <vt:lpwstr/>
      </vt:variant>
      <vt:variant>
        <vt:lpwstr>_Toc111120541</vt:lpwstr>
      </vt:variant>
      <vt:variant>
        <vt:i4>1245239</vt:i4>
      </vt:variant>
      <vt:variant>
        <vt:i4>194</vt:i4>
      </vt:variant>
      <vt:variant>
        <vt:i4>0</vt:i4>
      </vt:variant>
      <vt:variant>
        <vt:i4>5</vt:i4>
      </vt:variant>
      <vt:variant>
        <vt:lpwstr/>
      </vt:variant>
      <vt:variant>
        <vt:lpwstr>_Toc111120540</vt:lpwstr>
      </vt:variant>
      <vt:variant>
        <vt:i4>1310775</vt:i4>
      </vt:variant>
      <vt:variant>
        <vt:i4>188</vt:i4>
      </vt:variant>
      <vt:variant>
        <vt:i4>0</vt:i4>
      </vt:variant>
      <vt:variant>
        <vt:i4>5</vt:i4>
      </vt:variant>
      <vt:variant>
        <vt:lpwstr/>
      </vt:variant>
      <vt:variant>
        <vt:lpwstr>_Toc111120539</vt:lpwstr>
      </vt:variant>
      <vt:variant>
        <vt:i4>1310775</vt:i4>
      </vt:variant>
      <vt:variant>
        <vt:i4>182</vt:i4>
      </vt:variant>
      <vt:variant>
        <vt:i4>0</vt:i4>
      </vt:variant>
      <vt:variant>
        <vt:i4>5</vt:i4>
      </vt:variant>
      <vt:variant>
        <vt:lpwstr/>
      </vt:variant>
      <vt:variant>
        <vt:lpwstr>_Toc111120538</vt:lpwstr>
      </vt:variant>
      <vt:variant>
        <vt:i4>1310775</vt:i4>
      </vt:variant>
      <vt:variant>
        <vt:i4>176</vt:i4>
      </vt:variant>
      <vt:variant>
        <vt:i4>0</vt:i4>
      </vt:variant>
      <vt:variant>
        <vt:i4>5</vt:i4>
      </vt:variant>
      <vt:variant>
        <vt:lpwstr/>
      </vt:variant>
      <vt:variant>
        <vt:lpwstr>_Toc111120537</vt:lpwstr>
      </vt:variant>
      <vt:variant>
        <vt:i4>1310775</vt:i4>
      </vt:variant>
      <vt:variant>
        <vt:i4>170</vt:i4>
      </vt:variant>
      <vt:variant>
        <vt:i4>0</vt:i4>
      </vt:variant>
      <vt:variant>
        <vt:i4>5</vt:i4>
      </vt:variant>
      <vt:variant>
        <vt:lpwstr/>
      </vt:variant>
      <vt:variant>
        <vt:lpwstr>_Toc111120536</vt:lpwstr>
      </vt:variant>
      <vt:variant>
        <vt:i4>1310775</vt:i4>
      </vt:variant>
      <vt:variant>
        <vt:i4>164</vt:i4>
      </vt:variant>
      <vt:variant>
        <vt:i4>0</vt:i4>
      </vt:variant>
      <vt:variant>
        <vt:i4>5</vt:i4>
      </vt:variant>
      <vt:variant>
        <vt:lpwstr/>
      </vt:variant>
      <vt:variant>
        <vt:lpwstr>_Toc111120535</vt:lpwstr>
      </vt:variant>
      <vt:variant>
        <vt:i4>1310775</vt:i4>
      </vt:variant>
      <vt:variant>
        <vt:i4>158</vt:i4>
      </vt:variant>
      <vt:variant>
        <vt:i4>0</vt:i4>
      </vt:variant>
      <vt:variant>
        <vt:i4>5</vt:i4>
      </vt:variant>
      <vt:variant>
        <vt:lpwstr/>
      </vt:variant>
      <vt:variant>
        <vt:lpwstr>_Toc111120534</vt:lpwstr>
      </vt:variant>
      <vt:variant>
        <vt:i4>1310775</vt:i4>
      </vt:variant>
      <vt:variant>
        <vt:i4>152</vt:i4>
      </vt:variant>
      <vt:variant>
        <vt:i4>0</vt:i4>
      </vt:variant>
      <vt:variant>
        <vt:i4>5</vt:i4>
      </vt:variant>
      <vt:variant>
        <vt:lpwstr/>
      </vt:variant>
      <vt:variant>
        <vt:lpwstr>_Toc111120533</vt:lpwstr>
      </vt:variant>
      <vt:variant>
        <vt:i4>1310775</vt:i4>
      </vt:variant>
      <vt:variant>
        <vt:i4>146</vt:i4>
      </vt:variant>
      <vt:variant>
        <vt:i4>0</vt:i4>
      </vt:variant>
      <vt:variant>
        <vt:i4>5</vt:i4>
      </vt:variant>
      <vt:variant>
        <vt:lpwstr/>
      </vt:variant>
      <vt:variant>
        <vt:lpwstr>_Toc111120532</vt:lpwstr>
      </vt:variant>
      <vt:variant>
        <vt:i4>1310775</vt:i4>
      </vt:variant>
      <vt:variant>
        <vt:i4>140</vt:i4>
      </vt:variant>
      <vt:variant>
        <vt:i4>0</vt:i4>
      </vt:variant>
      <vt:variant>
        <vt:i4>5</vt:i4>
      </vt:variant>
      <vt:variant>
        <vt:lpwstr/>
      </vt:variant>
      <vt:variant>
        <vt:lpwstr>_Toc111120531</vt:lpwstr>
      </vt:variant>
      <vt:variant>
        <vt:i4>1310775</vt:i4>
      </vt:variant>
      <vt:variant>
        <vt:i4>134</vt:i4>
      </vt:variant>
      <vt:variant>
        <vt:i4>0</vt:i4>
      </vt:variant>
      <vt:variant>
        <vt:i4>5</vt:i4>
      </vt:variant>
      <vt:variant>
        <vt:lpwstr/>
      </vt:variant>
      <vt:variant>
        <vt:lpwstr>_Toc111120530</vt:lpwstr>
      </vt:variant>
      <vt:variant>
        <vt:i4>1376311</vt:i4>
      </vt:variant>
      <vt:variant>
        <vt:i4>128</vt:i4>
      </vt:variant>
      <vt:variant>
        <vt:i4>0</vt:i4>
      </vt:variant>
      <vt:variant>
        <vt:i4>5</vt:i4>
      </vt:variant>
      <vt:variant>
        <vt:lpwstr/>
      </vt:variant>
      <vt:variant>
        <vt:lpwstr>_Toc111120529</vt:lpwstr>
      </vt:variant>
      <vt:variant>
        <vt:i4>1376311</vt:i4>
      </vt:variant>
      <vt:variant>
        <vt:i4>122</vt:i4>
      </vt:variant>
      <vt:variant>
        <vt:i4>0</vt:i4>
      </vt:variant>
      <vt:variant>
        <vt:i4>5</vt:i4>
      </vt:variant>
      <vt:variant>
        <vt:lpwstr/>
      </vt:variant>
      <vt:variant>
        <vt:lpwstr>_Toc111120528</vt:lpwstr>
      </vt:variant>
      <vt:variant>
        <vt:i4>1376311</vt:i4>
      </vt:variant>
      <vt:variant>
        <vt:i4>116</vt:i4>
      </vt:variant>
      <vt:variant>
        <vt:i4>0</vt:i4>
      </vt:variant>
      <vt:variant>
        <vt:i4>5</vt:i4>
      </vt:variant>
      <vt:variant>
        <vt:lpwstr/>
      </vt:variant>
      <vt:variant>
        <vt:lpwstr>_Toc111120527</vt:lpwstr>
      </vt:variant>
      <vt:variant>
        <vt:i4>1376311</vt:i4>
      </vt:variant>
      <vt:variant>
        <vt:i4>110</vt:i4>
      </vt:variant>
      <vt:variant>
        <vt:i4>0</vt:i4>
      </vt:variant>
      <vt:variant>
        <vt:i4>5</vt:i4>
      </vt:variant>
      <vt:variant>
        <vt:lpwstr/>
      </vt:variant>
      <vt:variant>
        <vt:lpwstr>_Toc111120526</vt:lpwstr>
      </vt:variant>
      <vt:variant>
        <vt:i4>1376311</vt:i4>
      </vt:variant>
      <vt:variant>
        <vt:i4>104</vt:i4>
      </vt:variant>
      <vt:variant>
        <vt:i4>0</vt:i4>
      </vt:variant>
      <vt:variant>
        <vt:i4>5</vt:i4>
      </vt:variant>
      <vt:variant>
        <vt:lpwstr/>
      </vt:variant>
      <vt:variant>
        <vt:lpwstr>_Toc111120525</vt:lpwstr>
      </vt:variant>
      <vt:variant>
        <vt:i4>1376311</vt:i4>
      </vt:variant>
      <vt:variant>
        <vt:i4>98</vt:i4>
      </vt:variant>
      <vt:variant>
        <vt:i4>0</vt:i4>
      </vt:variant>
      <vt:variant>
        <vt:i4>5</vt:i4>
      </vt:variant>
      <vt:variant>
        <vt:lpwstr/>
      </vt:variant>
      <vt:variant>
        <vt:lpwstr>_Toc111120524</vt:lpwstr>
      </vt:variant>
      <vt:variant>
        <vt:i4>1376311</vt:i4>
      </vt:variant>
      <vt:variant>
        <vt:i4>92</vt:i4>
      </vt:variant>
      <vt:variant>
        <vt:i4>0</vt:i4>
      </vt:variant>
      <vt:variant>
        <vt:i4>5</vt:i4>
      </vt:variant>
      <vt:variant>
        <vt:lpwstr/>
      </vt:variant>
      <vt:variant>
        <vt:lpwstr>_Toc111120523</vt:lpwstr>
      </vt:variant>
      <vt:variant>
        <vt:i4>1376311</vt:i4>
      </vt:variant>
      <vt:variant>
        <vt:i4>86</vt:i4>
      </vt:variant>
      <vt:variant>
        <vt:i4>0</vt:i4>
      </vt:variant>
      <vt:variant>
        <vt:i4>5</vt:i4>
      </vt:variant>
      <vt:variant>
        <vt:lpwstr/>
      </vt:variant>
      <vt:variant>
        <vt:lpwstr>_Toc111120522</vt:lpwstr>
      </vt:variant>
      <vt:variant>
        <vt:i4>1376311</vt:i4>
      </vt:variant>
      <vt:variant>
        <vt:i4>80</vt:i4>
      </vt:variant>
      <vt:variant>
        <vt:i4>0</vt:i4>
      </vt:variant>
      <vt:variant>
        <vt:i4>5</vt:i4>
      </vt:variant>
      <vt:variant>
        <vt:lpwstr/>
      </vt:variant>
      <vt:variant>
        <vt:lpwstr>_Toc111120521</vt:lpwstr>
      </vt:variant>
      <vt:variant>
        <vt:i4>1376311</vt:i4>
      </vt:variant>
      <vt:variant>
        <vt:i4>74</vt:i4>
      </vt:variant>
      <vt:variant>
        <vt:i4>0</vt:i4>
      </vt:variant>
      <vt:variant>
        <vt:i4>5</vt:i4>
      </vt:variant>
      <vt:variant>
        <vt:lpwstr/>
      </vt:variant>
      <vt:variant>
        <vt:lpwstr>_Toc111120520</vt:lpwstr>
      </vt:variant>
      <vt:variant>
        <vt:i4>1441847</vt:i4>
      </vt:variant>
      <vt:variant>
        <vt:i4>68</vt:i4>
      </vt:variant>
      <vt:variant>
        <vt:i4>0</vt:i4>
      </vt:variant>
      <vt:variant>
        <vt:i4>5</vt:i4>
      </vt:variant>
      <vt:variant>
        <vt:lpwstr/>
      </vt:variant>
      <vt:variant>
        <vt:lpwstr>_Toc111120519</vt:lpwstr>
      </vt:variant>
      <vt:variant>
        <vt:i4>1441847</vt:i4>
      </vt:variant>
      <vt:variant>
        <vt:i4>62</vt:i4>
      </vt:variant>
      <vt:variant>
        <vt:i4>0</vt:i4>
      </vt:variant>
      <vt:variant>
        <vt:i4>5</vt:i4>
      </vt:variant>
      <vt:variant>
        <vt:lpwstr/>
      </vt:variant>
      <vt:variant>
        <vt:lpwstr>_Toc111120518</vt:lpwstr>
      </vt:variant>
      <vt:variant>
        <vt:i4>1441847</vt:i4>
      </vt:variant>
      <vt:variant>
        <vt:i4>56</vt:i4>
      </vt:variant>
      <vt:variant>
        <vt:i4>0</vt:i4>
      </vt:variant>
      <vt:variant>
        <vt:i4>5</vt:i4>
      </vt:variant>
      <vt:variant>
        <vt:lpwstr/>
      </vt:variant>
      <vt:variant>
        <vt:lpwstr>_Toc111120517</vt:lpwstr>
      </vt:variant>
      <vt:variant>
        <vt:i4>1441847</vt:i4>
      </vt:variant>
      <vt:variant>
        <vt:i4>50</vt:i4>
      </vt:variant>
      <vt:variant>
        <vt:i4>0</vt:i4>
      </vt:variant>
      <vt:variant>
        <vt:i4>5</vt:i4>
      </vt:variant>
      <vt:variant>
        <vt:lpwstr/>
      </vt:variant>
      <vt:variant>
        <vt:lpwstr>_Toc111120516</vt:lpwstr>
      </vt:variant>
      <vt:variant>
        <vt:i4>1441847</vt:i4>
      </vt:variant>
      <vt:variant>
        <vt:i4>44</vt:i4>
      </vt:variant>
      <vt:variant>
        <vt:i4>0</vt:i4>
      </vt:variant>
      <vt:variant>
        <vt:i4>5</vt:i4>
      </vt:variant>
      <vt:variant>
        <vt:lpwstr/>
      </vt:variant>
      <vt:variant>
        <vt:lpwstr>_Toc111120515</vt:lpwstr>
      </vt:variant>
      <vt:variant>
        <vt:i4>1441847</vt:i4>
      </vt:variant>
      <vt:variant>
        <vt:i4>38</vt:i4>
      </vt:variant>
      <vt:variant>
        <vt:i4>0</vt:i4>
      </vt:variant>
      <vt:variant>
        <vt:i4>5</vt:i4>
      </vt:variant>
      <vt:variant>
        <vt:lpwstr/>
      </vt:variant>
      <vt:variant>
        <vt:lpwstr>_Toc111120514</vt:lpwstr>
      </vt:variant>
      <vt:variant>
        <vt:i4>1441847</vt:i4>
      </vt:variant>
      <vt:variant>
        <vt:i4>32</vt:i4>
      </vt:variant>
      <vt:variant>
        <vt:i4>0</vt:i4>
      </vt:variant>
      <vt:variant>
        <vt:i4>5</vt:i4>
      </vt:variant>
      <vt:variant>
        <vt:lpwstr/>
      </vt:variant>
      <vt:variant>
        <vt:lpwstr>_Toc111120513</vt:lpwstr>
      </vt:variant>
      <vt:variant>
        <vt:i4>1441847</vt:i4>
      </vt:variant>
      <vt:variant>
        <vt:i4>26</vt:i4>
      </vt:variant>
      <vt:variant>
        <vt:i4>0</vt:i4>
      </vt:variant>
      <vt:variant>
        <vt:i4>5</vt:i4>
      </vt:variant>
      <vt:variant>
        <vt:lpwstr/>
      </vt:variant>
      <vt:variant>
        <vt:lpwstr>_Toc111120512</vt:lpwstr>
      </vt:variant>
      <vt:variant>
        <vt:i4>1441847</vt:i4>
      </vt:variant>
      <vt:variant>
        <vt:i4>20</vt:i4>
      </vt:variant>
      <vt:variant>
        <vt:i4>0</vt:i4>
      </vt:variant>
      <vt:variant>
        <vt:i4>5</vt:i4>
      </vt:variant>
      <vt:variant>
        <vt:lpwstr/>
      </vt:variant>
      <vt:variant>
        <vt:lpwstr>_Toc111120511</vt:lpwstr>
      </vt:variant>
      <vt:variant>
        <vt:i4>1441847</vt:i4>
      </vt:variant>
      <vt:variant>
        <vt:i4>14</vt:i4>
      </vt:variant>
      <vt:variant>
        <vt:i4>0</vt:i4>
      </vt:variant>
      <vt:variant>
        <vt:i4>5</vt:i4>
      </vt:variant>
      <vt:variant>
        <vt:lpwstr/>
      </vt:variant>
      <vt:variant>
        <vt:lpwstr>_Toc111120510</vt:lpwstr>
      </vt:variant>
      <vt:variant>
        <vt:i4>1507383</vt:i4>
      </vt:variant>
      <vt:variant>
        <vt:i4>8</vt:i4>
      </vt:variant>
      <vt:variant>
        <vt:i4>0</vt:i4>
      </vt:variant>
      <vt:variant>
        <vt:i4>5</vt:i4>
      </vt:variant>
      <vt:variant>
        <vt:lpwstr/>
      </vt:variant>
      <vt:variant>
        <vt:lpwstr>_Toc111120509</vt:lpwstr>
      </vt:variant>
      <vt:variant>
        <vt:i4>1507383</vt:i4>
      </vt:variant>
      <vt:variant>
        <vt:i4>2</vt:i4>
      </vt:variant>
      <vt:variant>
        <vt:i4>0</vt:i4>
      </vt:variant>
      <vt:variant>
        <vt:i4>5</vt:i4>
      </vt:variant>
      <vt:variant>
        <vt:lpwstr/>
      </vt:variant>
      <vt:variant>
        <vt:lpwstr>_Toc111120508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subject/>
  <dc:creator>Prammer Johann</dc:creator>
  <cp:keywords/>
  <cp:lastModifiedBy>Lamplmair Ilona</cp:lastModifiedBy>
  <cp:revision>73</cp:revision>
  <cp:lastPrinted>2026-02-16T05:31:00Z</cp:lastPrinted>
  <dcterms:created xsi:type="dcterms:W3CDTF">2025-11-25T09:04:00Z</dcterms:created>
  <dcterms:modified xsi:type="dcterms:W3CDTF">2026-02-16T05:32:00Z</dcterms:modified>
</cp:coreProperties>
</file>